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83A" w:rsidRPr="00DE2733" w:rsidRDefault="002B683A" w:rsidP="00DE273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E273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gramStart"/>
      <w:r w:rsidRPr="00DE2733">
        <w:rPr>
          <w:rFonts w:ascii="Times New Roman" w:hAnsi="Times New Roman" w:cs="Times New Roman"/>
          <w:bCs/>
          <w:sz w:val="24"/>
          <w:szCs w:val="24"/>
        </w:rPr>
        <w:t>….</w:t>
      </w:r>
      <w:proofErr w:type="gramEnd"/>
      <w:r w:rsidRPr="00DE2733">
        <w:rPr>
          <w:rFonts w:ascii="Times New Roman" w:hAnsi="Times New Roman" w:cs="Times New Roman"/>
          <w:bCs/>
          <w:sz w:val="24"/>
          <w:szCs w:val="24"/>
        </w:rPr>
        <w:t>/…./20</w:t>
      </w:r>
      <w:r w:rsidR="00DE2733" w:rsidRPr="00DE2733">
        <w:rPr>
          <w:rFonts w:ascii="Times New Roman" w:hAnsi="Times New Roman" w:cs="Times New Roman"/>
          <w:bCs/>
          <w:sz w:val="24"/>
          <w:szCs w:val="24"/>
        </w:rPr>
        <w:t>…</w:t>
      </w:r>
    </w:p>
    <w:p w:rsidR="002B683A" w:rsidRPr="00DE2733" w:rsidRDefault="002B683A" w:rsidP="00DE273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E2733" w:rsidRDefault="00DE2733" w:rsidP="00DE2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83A" w:rsidRPr="00DE2733" w:rsidRDefault="002B683A" w:rsidP="00DE2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33">
        <w:rPr>
          <w:rFonts w:ascii="Times New Roman" w:hAnsi="Times New Roman" w:cs="Times New Roman"/>
          <w:b/>
          <w:sz w:val="24"/>
          <w:szCs w:val="24"/>
        </w:rPr>
        <w:t>BÜYÜKŞEHİR BELEDİYE BAŞKANLIĞI’NA</w:t>
      </w:r>
    </w:p>
    <w:p w:rsidR="002B683A" w:rsidRPr="00DE2733" w:rsidRDefault="00291C94" w:rsidP="00DE2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33">
        <w:rPr>
          <w:rFonts w:ascii="Times New Roman" w:hAnsi="Times New Roman" w:cs="Times New Roman"/>
          <w:b/>
          <w:sz w:val="24"/>
          <w:szCs w:val="24"/>
        </w:rPr>
        <w:t>(Çevre Koruma ve K</w:t>
      </w:r>
      <w:r w:rsidR="002B683A" w:rsidRPr="00DE2733">
        <w:rPr>
          <w:rFonts w:ascii="Times New Roman" w:hAnsi="Times New Roman" w:cs="Times New Roman"/>
          <w:b/>
          <w:sz w:val="24"/>
          <w:szCs w:val="24"/>
        </w:rPr>
        <w:t xml:space="preserve">ontrol Dairesi Başkanlığı) </w:t>
      </w:r>
    </w:p>
    <w:p w:rsidR="002B683A" w:rsidRPr="00DE2733" w:rsidRDefault="002B683A" w:rsidP="00DE2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DE2733" w:rsidRPr="00DE2733">
        <w:rPr>
          <w:rFonts w:ascii="Times New Roman" w:hAnsi="Times New Roman" w:cs="Times New Roman"/>
          <w:b/>
          <w:sz w:val="24"/>
          <w:szCs w:val="24"/>
        </w:rPr>
        <w:t>ŞEHİR</w:t>
      </w:r>
    </w:p>
    <w:p w:rsidR="002B683A" w:rsidRPr="00DE2733" w:rsidRDefault="002B683A" w:rsidP="00DE27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0F0F0"/>
        </w:rPr>
      </w:pPr>
    </w:p>
    <w:p w:rsidR="00DE2733" w:rsidRDefault="00DE2733" w:rsidP="00DE2733">
      <w:pPr>
        <w:pStyle w:val="Standard"/>
        <w:spacing w:line="276" w:lineRule="auto"/>
        <w:ind w:firstLine="708"/>
        <w:jc w:val="both"/>
        <w:rPr>
          <w:rFonts w:cs="Times New Roman"/>
          <w:bCs/>
        </w:rPr>
      </w:pPr>
    </w:p>
    <w:p w:rsidR="00DE2733" w:rsidRDefault="00DE2733" w:rsidP="00DE2733">
      <w:pPr>
        <w:pStyle w:val="Standard"/>
        <w:spacing w:line="276" w:lineRule="auto"/>
        <w:ind w:firstLine="708"/>
        <w:jc w:val="both"/>
        <w:rPr>
          <w:rFonts w:cs="Times New Roman"/>
          <w:bCs/>
        </w:rPr>
      </w:pPr>
    </w:p>
    <w:p w:rsidR="00291C94" w:rsidRPr="00DE2733" w:rsidRDefault="00291C94" w:rsidP="00DE2733">
      <w:pPr>
        <w:pStyle w:val="Standard"/>
        <w:spacing w:line="276" w:lineRule="auto"/>
        <w:ind w:firstLine="708"/>
        <w:jc w:val="both"/>
        <w:rPr>
          <w:rFonts w:cs="Times New Roman"/>
          <w:bCs/>
        </w:rPr>
      </w:pPr>
      <w:r w:rsidRPr="00DE2733">
        <w:rPr>
          <w:rFonts w:cs="Times New Roman"/>
          <w:bCs/>
        </w:rPr>
        <w:t xml:space="preserve">27.01.2018 Tarihli </w:t>
      </w:r>
      <w:proofErr w:type="gramStart"/>
      <w:r w:rsidRPr="00DE2733">
        <w:rPr>
          <w:rFonts w:cs="Times New Roman"/>
          <w:bCs/>
        </w:rPr>
        <w:t>Resmi</w:t>
      </w:r>
      <w:proofErr w:type="gramEnd"/>
      <w:r w:rsidRPr="00DE2733">
        <w:rPr>
          <w:rFonts w:cs="Times New Roman"/>
          <w:bCs/>
        </w:rPr>
        <w:t xml:space="preserve"> Gazetede yayımlanarak yürürlüğe giren Elektronik Haberleşme İstasyonlarına Yer Seçim Belgesinin Verilmesi ve Ücretini Belirlenmesine İlişkin Yönetmelik hükümleri uyarınca gerekli izinleri vermeye ve ücretini almaya Büyükşehir Belediyeleri, Büyükşehir Belediyeleri olmay</w:t>
      </w:r>
      <w:bookmarkStart w:id="0" w:name="_GoBack"/>
      <w:bookmarkEnd w:id="0"/>
      <w:r w:rsidRPr="00DE2733">
        <w:rPr>
          <w:rFonts w:cs="Times New Roman"/>
          <w:bCs/>
        </w:rPr>
        <w:t>an yerlerde ilgili Belediyeler yetkilendirilmiştir.</w:t>
      </w:r>
    </w:p>
    <w:p w:rsidR="002B683A" w:rsidRPr="00DE2733" w:rsidRDefault="00291C94" w:rsidP="00DE2733">
      <w:pPr>
        <w:pStyle w:val="Standard"/>
        <w:spacing w:line="276" w:lineRule="auto"/>
        <w:ind w:firstLine="708"/>
        <w:jc w:val="both"/>
        <w:rPr>
          <w:rFonts w:cs="Times New Roman"/>
          <w:bCs/>
        </w:rPr>
      </w:pPr>
      <w:r w:rsidRPr="00DE2733">
        <w:rPr>
          <w:rFonts w:cs="Times New Roman"/>
          <w:bCs/>
        </w:rPr>
        <w:t xml:space="preserve">Bu kapsamda Büyükşehir Belediyemiz yetki sınırlarında yer alan …………………… </w:t>
      </w:r>
      <w:r w:rsidR="00DE2733">
        <w:rPr>
          <w:rFonts w:cs="Times New Roman"/>
          <w:bCs/>
        </w:rPr>
        <w:t>M</w:t>
      </w:r>
      <w:r w:rsidRPr="00DE2733">
        <w:rPr>
          <w:rFonts w:cs="Times New Roman"/>
          <w:bCs/>
        </w:rPr>
        <w:t xml:space="preserve">ahallesi ……………… </w:t>
      </w:r>
      <w:r w:rsidR="00DE2733">
        <w:rPr>
          <w:rFonts w:cs="Times New Roman"/>
          <w:bCs/>
        </w:rPr>
        <w:t>S</w:t>
      </w:r>
      <w:r w:rsidRPr="00DE2733">
        <w:rPr>
          <w:rFonts w:cs="Times New Roman"/>
          <w:bCs/>
        </w:rPr>
        <w:t>okak …</w:t>
      </w:r>
      <w:r w:rsidR="00DE2733">
        <w:rPr>
          <w:rFonts w:cs="Times New Roman"/>
          <w:bCs/>
        </w:rPr>
        <w:t xml:space="preserve">… </w:t>
      </w:r>
      <w:proofErr w:type="spellStart"/>
      <w:r w:rsidR="00DE2733">
        <w:rPr>
          <w:rFonts w:cs="Times New Roman"/>
          <w:bCs/>
        </w:rPr>
        <w:t>no</w:t>
      </w:r>
      <w:proofErr w:type="spellEnd"/>
      <w:proofErr w:type="gramStart"/>
      <w:r w:rsidR="00DE2733">
        <w:rPr>
          <w:rFonts w:cs="Times New Roman"/>
          <w:bCs/>
        </w:rPr>
        <w:t xml:space="preserve"> ..</w:t>
      </w:r>
      <w:proofErr w:type="gramEnd"/>
      <w:r w:rsidRPr="00DE2733">
        <w:rPr>
          <w:rFonts w:cs="Times New Roman"/>
          <w:bCs/>
        </w:rPr>
        <w:t>…..</w:t>
      </w:r>
      <w:r w:rsidR="00DE2733">
        <w:rPr>
          <w:rFonts w:cs="Times New Roman"/>
          <w:bCs/>
        </w:rPr>
        <w:t xml:space="preserve"> </w:t>
      </w:r>
      <w:proofErr w:type="gramStart"/>
      <w:r w:rsidR="00DE2733">
        <w:rPr>
          <w:rFonts w:cs="Times New Roman"/>
          <w:bCs/>
        </w:rPr>
        <w:t>pafta</w:t>
      </w:r>
      <w:proofErr w:type="gramEnd"/>
      <w:r w:rsidRPr="00DE2733">
        <w:rPr>
          <w:rFonts w:cs="Times New Roman"/>
          <w:bCs/>
        </w:rPr>
        <w:t xml:space="preserve"> </w:t>
      </w:r>
      <w:r w:rsidR="00DE2733">
        <w:rPr>
          <w:rFonts w:cs="Times New Roman"/>
          <w:bCs/>
        </w:rPr>
        <w:t>.</w:t>
      </w:r>
      <w:r w:rsidRPr="00DE2733">
        <w:rPr>
          <w:rFonts w:cs="Times New Roman"/>
          <w:bCs/>
        </w:rPr>
        <w:t>……</w:t>
      </w:r>
      <w:r w:rsidR="00DE2733">
        <w:rPr>
          <w:rFonts w:cs="Times New Roman"/>
          <w:bCs/>
        </w:rPr>
        <w:t xml:space="preserve">  </w:t>
      </w:r>
      <w:proofErr w:type="gramStart"/>
      <w:r w:rsidR="00DE2733">
        <w:rPr>
          <w:rFonts w:cs="Times New Roman"/>
          <w:bCs/>
        </w:rPr>
        <w:t>ada</w:t>
      </w:r>
      <w:proofErr w:type="gramEnd"/>
      <w:r w:rsidRPr="00DE2733">
        <w:rPr>
          <w:rFonts w:cs="Times New Roman"/>
          <w:bCs/>
        </w:rPr>
        <w:t xml:space="preserve"> ……..</w:t>
      </w:r>
      <w:r w:rsidR="00DE2733" w:rsidRPr="00DE2733">
        <w:rPr>
          <w:rFonts w:cs="Times New Roman"/>
          <w:bCs/>
        </w:rPr>
        <w:t xml:space="preserve"> </w:t>
      </w:r>
      <w:proofErr w:type="gramStart"/>
      <w:r w:rsidR="00DE2733">
        <w:rPr>
          <w:rFonts w:cs="Times New Roman"/>
          <w:bCs/>
        </w:rPr>
        <w:t>parsel</w:t>
      </w:r>
      <w:proofErr w:type="gramEnd"/>
      <w:r w:rsidR="00DE2733">
        <w:rPr>
          <w:rFonts w:cs="Times New Roman"/>
          <w:bCs/>
        </w:rPr>
        <w:t xml:space="preserve"> olarak</w:t>
      </w:r>
      <w:r w:rsidRPr="00DE2733">
        <w:rPr>
          <w:rFonts w:cs="Times New Roman"/>
          <w:bCs/>
        </w:rPr>
        <w:t xml:space="preserve"> </w:t>
      </w:r>
      <w:r w:rsidR="00BF2630" w:rsidRPr="00DE2733">
        <w:rPr>
          <w:rFonts w:cs="Times New Roman"/>
          <w:bCs/>
        </w:rPr>
        <w:t xml:space="preserve">kayıtlı taşınmazların üzerine elektronik haberleşme istasyonu tesis edileceğinden gerekli izinlerin verilmesi hususunu arz ederim. </w:t>
      </w:r>
    </w:p>
    <w:p w:rsidR="002B683A" w:rsidRPr="00DE2733" w:rsidRDefault="002B683A" w:rsidP="00DE273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0F0F0"/>
        </w:rPr>
      </w:pPr>
      <w:r w:rsidRPr="00DE2733">
        <w:rPr>
          <w:rFonts w:ascii="Times New Roman" w:hAnsi="Times New Roman" w:cs="Times New Roman"/>
          <w:bCs/>
          <w:sz w:val="24"/>
          <w:szCs w:val="24"/>
          <w:shd w:val="clear" w:color="auto" w:fill="F0F0F0"/>
        </w:rPr>
        <w:t xml:space="preserve">                                                                                                                                                                            </w:t>
      </w:r>
    </w:p>
    <w:p w:rsidR="002B683A" w:rsidRPr="00DE2733" w:rsidRDefault="002B683A" w:rsidP="00DE273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0F0F0"/>
        </w:rPr>
      </w:pPr>
    </w:p>
    <w:p w:rsidR="00DE2733" w:rsidRDefault="00DE2733" w:rsidP="00DE2733">
      <w:pPr>
        <w:spacing w:after="0"/>
        <w:ind w:left="6372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B683A" w:rsidRPr="00DE2733" w:rsidRDefault="00DE2733" w:rsidP="00DE2733">
      <w:pPr>
        <w:spacing w:after="0"/>
        <w:ind w:left="637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E2733">
        <w:rPr>
          <w:rFonts w:ascii="Times New Roman" w:hAnsi="Times New Roman" w:cs="Times New Roman"/>
          <w:bCs/>
          <w:sz w:val="24"/>
          <w:szCs w:val="24"/>
        </w:rPr>
        <w:t xml:space="preserve">Ad </w:t>
      </w:r>
      <w:proofErr w:type="spellStart"/>
      <w:r w:rsidRPr="00DE2733">
        <w:rPr>
          <w:rFonts w:ascii="Times New Roman" w:hAnsi="Times New Roman" w:cs="Times New Roman"/>
          <w:bCs/>
          <w:sz w:val="24"/>
          <w:szCs w:val="24"/>
        </w:rPr>
        <w:t>Soyad</w:t>
      </w:r>
      <w:proofErr w:type="spellEnd"/>
    </w:p>
    <w:p w:rsidR="00DE2733" w:rsidRPr="00DE2733" w:rsidRDefault="00DE2733" w:rsidP="00DE2733">
      <w:pPr>
        <w:spacing w:after="0"/>
        <w:ind w:left="637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E2733">
        <w:rPr>
          <w:rFonts w:ascii="Times New Roman" w:hAnsi="Times New Roman" w:cs="Times New Roman"/>
          <w:bCs/>
          <w:sz w:val="24"/>
          <w:szCs w:val="24"/>
        </w:rPr>
        <w:t>İmza</w:t>
      </w:r>
    </w:p>
    <w:p w:rsidR="002B683A" w:rsidRPr="00DE2733" w:rsidRDefault="002B683A" w:rsidP="00DE273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0F0F0"/>
        </w:rPr>
      </w:pPr>
    </w:p>
    <w:p w:rsidR="002B683A" w:rsidRPr="00DE2733" w:rsidRDefault="002B683A" w:rsidP="00DE273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0F0F0"/>
        </w:rPr>
      </w:pPr>
    </w:p>
    <w:p w:rsidR="00031744" w:rsidRPr="00DE2733" w:rsidRDefault="00DE2733" w:rsidP="00DE27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E2733">
        <w:rPr>
          <w:rFonts w:ascii="Times New Roman" w:hAnsi="Times New Roman" w:cs="Times New Roman"/>
          <w:bCs/>
          <w:sz w:val="24"/>
          <w:szCs w:val="24"/>
        </w:rPr>
        <w:t>Adres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DE2733" w:rsidRPr="00DE2733" w:rsidRDefault="00DE2733" w:rsidP="00DE27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E2733">
        <w:rPr>
          <w:rFonts w:ascii="Times New Roman" w:hAnsi="Times New Roman" w:cs="Times New Roman"/>
          <w:bCs/>
          <w:sz w:val="24"/>
          <w:szCs w:val="24"/>
        </w:rPr>
        <w:t>Cep Tel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sectPr w:rsidR="00DE2733" w:rsidRPr="00DE2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43"/>
    <w:rsid w:val="00031744"/>
    <w:rsid w:val="000D4A43"/>
    <w:rsid w:val="00291C94"/>
    <w:rsid w:val="002B683A"/>
    <w:rsid w:val="0045789C"/>
    <w:rsid w:val="00BE75EA"/>
    <w:rsid w:val="00BF2630"/>
    <w:rsid w:val="00DE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D120"/>
  <w15:chartTrackingRefBased/>
  <w15:docId w15:val="{B1285CB9-AC01-4B0A-B387-748ADF28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83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291C94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6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Harun Eroğlu</cp:lastModifiedBy>
  <cp:revision>3</cp:revision>
  <dcterms:created xsi:type="dcterms:W3CDTF">2020-12-22T11:41:00Z</dcterms:created>
  <dcterms:modified xsi:type="dcterms:W3CDTF">2021-03-18T22:16:00Z</dcterms:modified>
</cp:coreProperties>
</file>