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9"/>
        <w:rPr>
          <w:rFonts w:ascii="Times New Roman"/>
          <w:sz w:val="17"/>
        </w:rPr>
      </w:pPr>
    </w:p>
    <w:p>
      <w:pPr>
        <w:spacing w:after="0"/>
        <w:rPr>
          <w:rFonts w:ascii="Times New Roman"/>
          <w:sz w:val="17"/>
        </w:rPr>
        <w:sectPr>
          <w:type w:val="continuous"/>
          <w:pgSz w:w="11900" w:h="16820"/>
          <w:pgMar w:top="740" w:bottom="280" w:left="440" w:right="520"/>
        </w:sect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152"/>
        <w:ind w:left="171" w:right="1605"/>
        <w:jc w:val="center"/>
        <w:rPr>
          <w:rFonts w:ascii="Cambria" w:hAnsi="Cambria"/>
        </w:rPr>
      </w:pPr>
      <w:r>
        <w:rPr/>
        <w:drawing>
          <wp:anchor distT="0" distB="0" distL="0" distR="0" allowOverlap="1" layoutInCell="1" locked="0" behindDoc="0" simplePos="0" relativeHeight="251661312">
            <wp:simplePos x="0" y="0"/>
            <wp:positionH relativeFrom="page">
              <wp:posOffset>740564</wp:posOffset>
            </wp:positionH>
            <wp:positionV relativeFrom="paragraph">
              <wp:posOffset>-431505</wp:posOffset>
            </wp:positionV>
            <wp:extent cx="1554270" cy="502513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270" cy="5025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color w:val="131313"/>
          <w:w w:val="95"/>
        </w:rPr>
        <w:t>EUàOPEAN </w:t>
      </w:r>
      <w:r>
        <w:rPr>
          <w:rFonts w:ascii="Cambria" w:hAnsi="Cambria"/>
          <w:color w:val="1A1A1A"/>
          <w:w w:val="95"/>
        </w:rPr>
        <w:t>MOURE </w:t>
      </w:r>
      <w:r>
        <w:rPr>
          <w:rFonts w:ascii="Cambria" w:hAnsi="Cambria"/>
          <w:color w:val="161616"/>
          <w:w w:val="95"/>
        </w:rPr>
        <w:t>OF </w:t>
      </w:r>
      <w:r>
        <w:rPr>
          <w:rFonts w:ascii="Cambria" w:hAnsi="Cambria"/>
          <w:color w:val="1C1C1C"/>
          <w:w w:val="95"/>
        </w:rPr>
        <w:t>HUMAN </w:t>
      </w:r>
      <w:r>
        <w:rPr>
          <w:rFonts w:ascii="Cambria" w:hAnsi="Cambria"/>
          <w:color w:val="111111"/>
          <w:w w:val="95"/>
        </w:rPr>
        <w:t>RfGHTS</w:t>
      </w:r>
    </w:p>
    <w:p>
      <w:pPr>
        <w:spacing w:before="22"/>
        <w:ind w:left="171" w:right="1622" w:firstLine="0"/>
        <w:jc w:val="center"/>
        <w:rPr>
          <w:rFonts w:ascii="Cambria"/>
          <w:sz w:val="18"/>
        </w:rPr>
      </w:pPr>
      <w:r>
        <w:rPr>
          <w:rFonts w:ascii="Cambria"/>
          <w:color w:val="0F0F0F"/>
          <w:w w:val="105"/>
          <w:sz w:val="18"/>
        </w:rPr>
        <w:t>COUR </w:t>
      </w:r>
      <w:r>
        <w:rPr>
          <w:rFonts w:ascii="Cambria"/>
          <w:color w:val="0F0F0F"/>
          <w:w w:val="115"/>
          <w:sz w:val="18"/>
        </w:rPr>
        <w:t>EUROPEA </w:t>
      </w:r>
      <w:r>
        <w:rPr>
          <w:rFonts w:ascii="Cambria"/>
          <w:color w:val="232323"/>
          <w:w w:val="115"/>
          <w:sz w:val="18"/>
        </w:rPr>
        <w:t>DL </w:t>
      </w:r>
      <w:r>
        <w:rPr>
          <w:rFonts w:ascii="Cambria"/>
          <w:color w:val="0F0F0F"/>
          <w:w w:val="105"/>
          <w:sz w:val="18"/>
        </w:rPr>
        <w:t>DROfTS </w:t>
      </w:r>
      <w:r>
        <w:rPr>
          <w:rFonts w:ascii="Cambria"/>
          <w:color w:val="1D1D1D"/>
          <w:w w:val="105"/>
          <w:sz w:val="18"/>
        </w:rPr>
        <w:t>DE </w:t>
      </w:r>
      <w:r>
        <w:rPr>
          <w:rFonts w:ascii="Cambria"/>
          <w:w w:val="105"/>
          <w:sz w:val="18"/>
        </w:rPr>
        <w:t>L'HOMME</w:t>
      </w:r>
    </w:p>
    <w:p>
      <w:pPr>
        <w:pStyle w:val="Heading1"/>
        <w:spacing w:before="149"/>
        <w:ind w:left="336"/>
        <w:rPr>
          <w:rFonts w:ascii="Calibri" w:hAnsi="Calibri"/>
        </w:rPr>
      </w:pPr>
      <w:r>
        <w:rPr>
          <w:rFonts w:ascii="Calibri" w:hAnsi="Calibri"/>
          <w:color w:val="343434"/>
        </w:rPr>
        <w:t>Baçvuru </w:t>
      </w:r>
      <w:r>
        <w:rPr>
          <w:rFonts w:ascii="Calibri" w:hAnsi="Calibri"/>
          <w:color w:val="313131"/>
        </w:rPr>
        <w:t>Formu </w:t>
      </w:r>
      <w:r>
        <w:rPr>
          <w:rFonts w:ascii="Calibri" w:hAnsi="Calibri"/>
          <w:color w:val="343434"/>
        </w:rPr>
        <w:t>hakkinda</w:t>
      </w:r>
    </w:p>
    <w:p>
      <w:pPr>
        <w:pStyle w:val="BodyText"/>
        <w:spacing w:line="223" w:lineRule="auto" w:before="88"/>
        <w:ind w:left="327" w:right="8" w:firstLine="8"/>
      </w:pPr>
      <w:r>
        <w:rPr/>
        <w:t>Başvuru formu </w:t>
      </w:r>
      <w:r>
        <w:rPr>
          <w:color w:val="0F0F0F"/>
        </w:rPr>
        <w:t>resmi </w:t>
      </w:r>
      <w:r>
        <w:rPr>
          <w:color w:val="181818"/>
        </w:rPr>
        <w:t>ve </w:t>
      </w:r>
      <w:r>
        <w:rPr/>
        <w:t>hukuki </w:t>
      </w:r>
      <w:r>
        <w:rPr>
          <w:color w:val="131313"/>
        </w:rPr>
        <w:t>bir </w:t>
      </w:r>
      <w:r>
        <w:rPr/>
        <w:t>belge </w:t>
      </w:r>
      <w:r>
        <w:rPr>
          <w:color w:val="131313"/>
        </w:rPr>
        <w:t>olup </w:t>
      </w:r>
      <w:r>
        <w:rPr>
          <w:color w:val="1C1C1C"/>
        </w:rPr>
        <w:t>hak </w:t>
      </w:r>
      <w:r>
        <w:rPr>
          <w:color w:val="0F0F0F"/>
        </w:rPr>
        <w:t>ve </w:t>
      </w:r>
      <w:r>
        <w:rPr>
          <w:w w:val="95"/>
        </w:rPr>
        <w:t>yükümlülûklerinizi </w:t>
      </w:r>
      <w:r>
        <w:rPr>
          <w:color w:val="0C0C0C"/>
          <w:w w:val="95"/>
        </w:rPr>
        <w:t>etkileyebilecek </w:t>
      </w:r>
      <w:r>
        <w:rPr>
          <w:w w:val="95"/>
        </w:rPr>
        <w:t>niteliktedir. </w:t>
      </w:r>
      <w:r>
        <w:rPr>
          <w:color w:val="0E0E0E"/>
          <w:w w:val="95"/>
        </w:rPr>
        <w:t>Lütfen, </w:t>
      </w:r>
      <w:r>
        <w:rPr>
          <w:color w:val="0F0F0F"/>
          <w:w w:val="95"/>
        </w:rPr>
        <w:t>“Başvuru formunun </w:t>
      </w:r>
      <w:r>
        <w:rPr>
          <w:w w:val="95"/>
        </w:rPr>
        <w:t>doldurulmasına </w:t>
      </w:r>
      <w:r>
        <w:rPr>
          <w:color w:val="131313"/>
          <w:w w:val="95"/>
        </w:rPr>
        <w:t>ilişkin </w:t>
      </w:r>
      <w:r>
        <w:rPr>
          <w:w w:val="95"/>
        </w:rPr>
        <w:t>açıklamalar” </w:t>
      </w:r>
      <w:r>
        <w:rPr>
          <w:color w:val="0E0E0E"/>
          <w:w w:val="95"/>
        </w:rPr>
        <w:t>başlıklı </w:t>
      </w:r>
      <w:r>
        <w:rPr>
          <w:color w:val="0C0C0C"/>
          <w:w w:val="95"/>
        </w:rPr>
        <w:t>belgedeki </w:t>
      </w:r>
      <w:r>
        <w:rPr>
          <w:color w:val="0E0E0E"/>
        </w:rPr>
        <w:t>talimatlar› </w:t>
      </w:r>
      <w:r>
        <w:rPr>
          <w:color w:val="0C0C0C"/>
        </w:rPr>
        <w:t>dikkate </w:t>
      </w:r>
      <w:r>
        <w:rPr>
          <w:color w:val="0F0F0F"/>
        </w:rPr>
        <w:t>ahnız. </w:t>
      </w:r>
      <w:r>
        <w:rPr>
          <w:color w:val="0E0E0E"/>
        </w:rPr>
        <w:t>Başvuru </w:t>
      </w:r>
      <w:r>
        <w:rPr/>
        <w:t>formunda, durumunuzu </w:t>
      </w:r>
      <w:r>
        <w:rPr>
          <w:w w:val="95"/>
        </w:rPr>
        <w:t>ilgilendiren </w:t>
      </w:r>
      <w:r>
        <w:rPr>
          <w:color w:val="131313"/>
          <w:w w:val="95"/>
        </w:rPr>
        <w:t>tüm </w:t>
      </w:r>
      <w:r>
        <w:rPr>
          <w:w w:val="95"/>
        </w:rPr>
        <w:t>bölümleri </w:t>
      </w:r>
      <w:r>
        <w:rPr>
          <w:color w:val="161616"/>
          <w:w w:val="95"/>
        </w:rPr>
        <w:t>doldurarak </w:t>
      </w:r>
      <w:r>
        <w:rPr>
          <w:color w:val="111111"/>
          <w:w w:val="95"/>
        </w:rPr>
        <w:t>ilgili </w:t>
      </w:r>
      <w:r>
        <w:rPr>
          <w:color w:val="161616"/>
          <w:w w:val="95"/>
        </w:rPr>
        <w:t>bütün </w:t>
      </w:r>
      <w:r>
        <w:rPr>
          <w:w w:val="95"/>
        </w:rPr>
        <w:t>belgeleri </w:t>
      </w:r>
      <w:r>
        <w:rPr>
          <w:color w:val="0E0E0E"/>
          <w:w w:val="95"/>
        </w:rPr>
        <w:t>forma </w:t>
      </w:r>
      <w:r>
        <w:rPr>
          <w:color w:val="111111"/>
        </w:rPr>
        <w:t>ekleyiniz.</w:t>
      </w:r>
    </w:p>
    <w:p>
      <w:pPr>
        <w:pStyle w:val="BodyText"/>
        <w:spacing w:before="7"/>
        <w:rPr>
          <w:sz w:val="18"/>
        </w:rPr>
      </w:pPr>
    </w:p>
    <w:p>
      <w:pPr>
        <w:pStyle w:val="Heading2"/>
        <w:ind w:left="317"/>
      </w:pPr>
      <w:r>
        <w:rPr>
          <w:color w:val="181818"/>
        </w:rPr>
        <w:t>Barkod </w:t>
      </w:r>
      <w:r>
        <w:rPr>
          <w:color w:val="111111"/>
        </w:rPr>
        <w:t>etiketi</w:t>
      </w:r>
    </w:p>
    <w:p>
      <w:pPr>
        <w:pStyle w:val="BodyText"/>
        <w:spacing w:line="223" w:lineRule="auto" w:before="104"/>
        <w:ind w:left="314" w:firstLine="12"/>
      </w:pPr>
      <w:r>
        <w:rPr>
          <w:color w:val="2A2A2A"/>
          <w:w w:val="95"/>
        </w:rPr>
        <w:t>Avrupa </w:t>
      </w:r>
      <w:r>
        <w:rPr>
          <w:color w:val="1A1A1A"/>
          <w:w w:val="95"/>
        </w:rPr>
        <w:t>insan </w:t>
      </w:r>
      <w:r>
        <w:rPr>
          <w:color w:val="282828"/>
          <w:w w:val="95"/>
        </w:rPr>
        <w:t>Hakları </w:t>
      </w:r>
      <w:r>
        <w:rPr>
          <w:color w:val="212121"/>
          <w:w w:val="95"/>
        </w:rPr>
        <w:t>Mahkemesi </w:t>
      </w:r>
      <w:r>
        <w:rPr>
          <w:color w:val="282828"/>
          <w:w w:val="95"/>
        </w:rPr>
        <w:t>tarafından </w:t>
      </w:r>
      <w:r>
        <w:rPr>
          <w:color w:val="232323"/>
          <w:w w:val="95"/>
        </w:rPr>
        <w:t>gönderilmiş </w:t>
      </w:r>
      <w:r>
        <w:rPr>
          <w:color w:val="2F2F2F"/>
          <w:w w:val="95"/>
        </w:rPr>
        <w:t>barkod </w:t>
      </w:r>
      <w:r>
        <w:rPr>
          <w:color w:val="232323"/>
        </w:rPr>
        <w:t>etiketiniz varsa aşağıdaki </w:t>
      </w:r>
      <w:r>
        <w:rPr>
          <w:color w:val="2B2B2B"/>
        </w:rPr>
        <w:t>kutunun </w:t>
      </w:r>
      <w:r>
        <w:rPr>
          <w:color w:val="1A1A1A"/>
        </w:rPr>
        <w:t>Içerisine </w:t>
      </w:r>
      <w:r>
        <w:rPr>
          <w:color w:val="1F1F1F"/>
        </w:rPr>
        <w:t>bir </w:t>
      </w:r>
      <w:r>
        <w:rPr>
          <w:color w:val="232323"/>
        </w:rPr>
        <w:t>adet </w:t>
      </w:r>
      <w:r>
        <w:rPr>
          <w:color w:val="212121"/>
        </w:rPr>
        <w:t>barkod </w:t>
      </w:r>
      <w:r>
        <w:rPr>
          <w:color w:val="2D2D2D"/>
        </w:rPr>
        <w:t>etiketini </w:t>
      </w:r>
      <w:r>
        <w:rPr>
          <w:color w:val="1D1D1D"/>
        </w:rPr>
        <w:t>yapıştırınız.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3"/>
        <w:numPr>
          <w:ilvl w:val="0"/>
          <w:numId w:val="1"/>
        </w:numPr>
        <w:tabs>
          <w:tab w:pos="553" w:val="left" w:leader="none"/>
        </w:tabs>
        <w:spacing w:line="240" w:lineRule="auto" w:before="0" w:after="0"/>
        <w:ind w:left="552" w:right="0" w:hanging="247"/>
        <w:jc w:val="both"/>
        <w:rPr>
          <w:color w:val="181818"/>
        </w:rPr>
      </w:pPr>
      <w:r>
        <w:rPr>
          <w:color w:val="111111"/>
        </w:rPr>
        <w:t>Bagvurucu</w:t>
      </w:r>
    </w:p>
    <w:p>
      <w:pPr>
        <w:pStyle w:val="ListParagraph"/>
        <w:numPr>
          <w:ilvl w:val="1"/>
          <w:numId w:val="1"/>
        </w:numPr>
        <w:tabs>
          <w:tab w:pos="732" w:val="left" w:leader="none"/>
        </w:tabs>
        <w:spacing w:line="281" w:lineRule="exact" w:before="100" w:after="0"/>
        <w:ind w:left="732" w:right="0" w:hanging="419"/>
        <w:jc w:val="both"/>
        <w:rPr>
          <w:b/>
          <w:color w:val="131313"/>
          <w:sz w:val="23"/>
        </w:rPr>
      </w:pPr>
      <w:r>
        <w:rPr>
          <w:b/>
          <w:color w:val="0C0C0C"/>
          <w:sz w:val="23"/>
        </w:rPr>
        <w:t>Ba$vurucu </w:t>
      </w:r>
      <w:r>
        <w:rPr>
          <w:b/>
          <w:color w:val="1D1D1D"/>
          <w:sz w:val="23"/>
        </w:rPr>
        <w:t>(Gerçek</w:t>
      </w:r>
      <w:r>
        <w:rPr>
          <w:b/>
          <w:color w:val="1D1D1D"/>
          <w:spacing w:val="12"/>
          <w:sz w:val="23"/>
        </w:rPr>
        <w:t> </w:t>
      </w:r>
      <w:r>
        <w:rPr>
          <w:b/>
          <w:color w:val="131313"/>
          <w:sz w:val="23"/>
        </w:rPr>
        <w:t>kiçi)</w:t>
      </w:r>
    </w:p>
    <w:p>
      <w:pPr>
        <w:pStyle w:val="BodyText"/>
        <w:spacing w:line="218" w:lineRule="auto" w:before="17"/>
        <w:ind w:left="300" w:right="479" w:hanging="2"/>
        <w:jc w:val="both"/>
      </w:pPr>
      <w:r>
        <w:rPr>
          <w:color w:val="282828"/>
        </w:rPr>
        <w:t>Bu</w:t>
      </w:r>
      <w:r>
        <w:rPr>
          <w:color w:val="282828"/>
          <w:spacing w:val="-35"/>
        </w:rPr>
        <w:t> </w:t>
      </w:r>
      <w:r>
        <w:rPr>
          <w:color w:val="242424"/>
        </w:rPr>
        <w:t>bolüm.</w:t>
      </w:r>
      <w:r>
        <w:rPr>
          <w:color w:val="242424"/>
          <w:spacing w:val="-33"/>
        </w:rPr>
        <w:t> </w:t>
      </w:r>
      <w:r>
        <w:rPr>
          <w:color w:val="262626"/>
        </w:rPr>
        <w:t>sadece</w:t>
      </w:r>
      <w:r>
        <w:rPr>
          <w:color w:val="262626"/>
          <w:spacing w:val="-28"/>
        </w:rPr>
        <w:t> </w:t>
      </w:r>
      <w:r>
        <w:rPr>
          <w:color w:val="262626"/>
        </w:rPr>
        <w:t>gerçek</w:t>
      </w:r>
      <w:r>
        <w:rPr>
          <w:color w:val="262626"/>
          <w:spacing w:val="-30"/>
        </w:rPr>
        <w:t> </w:t>
      </w:r>
      <w:r>
        <w:rPr>
          <w:color w:val="1F1F1F"/>
        </w:rPr>
        <w:t>kişiler</w:t>
      </w:r>
      <w:r>
        <w:rPr>
          <w:color w:val="1F1F1F"/>
          <w:spacing w:val="-28"/>
        </w:rPr>
        <w:t> </w:t>
      </w:r>
      <w:r>
        <w:rPr>
          <w:color w:val="1F1F1F"/>
        </w:rPr>
        <w:t>tarafından</w:t>
      </w:r>
      <w:r>
        <w:rPr>
          <w:color w:val="1F1F1F"/>
          <w:spacing w:val="-24"/>
        </w:rPr>
        <w:t> </w:t>
      </w:r>
      <w:r>
        <w:rPr>
          <w:color w:val="282828"/>
        </w:rPr>
        <w:t>yapılan</w:t>
      </w:r>
      <w:r>
        <w:rPr>
          <w:color w:val="282828"/>
          <w:spacing w:val="-29"/>
        </w:rPr>
        <w:t> </w:t>
      </w:r>
      <w:r>
        <w:rPr>
          <w:color w:val="181818"/>
        </w:rPr>
        <w:t>bireysel </w:t>
      </w:r>
      <w:r>
        <w:rPr>
          <w:color w:val="161616"/>
        </w:rPr>
        <w:t>başvurulara</w:t>
      </w:r>
      <w:r>
        <w:rPr>
          <w:color w:val="161616"/>
          <w:spacing w:val="-29"/>
        </w:rPr>
        <w:t> </w:t>
      </w:r>
      <w:r>
        <w:rPr>
          <w:color w:val="262626"/>
        </w:rPr>
        <w:t>mahsustur.</w:t>
      </w:r>
      <w:r>
        <w:rPr>
          <w:color w:val="262626"/>
          <w:spacing w:val="-29"/>
        </w:rPr>
        <w:t> </w:t>
      </w:r>
      <w:r>
        <w:rPr>
          <w:color w:val="212121"/>
        </w:rPr>
        <w:t>Başvurucu</w:t>
      </w:r>
      <w:r>
        <w:rPr>
          <w:color w:val="212121"/>
          <w:spacing w:val="-25"/>
        </w:rPr>
        <w:t> </w:t>
      </w:r>
      <w:r>
        <w:rPr>
          <w:color w:val="212121"/>
        </w:rPr>
        <w:t>tüzel</w:t>
      </w:r>
      <w:r>
        <w:rPr>
          <w:color w:val="212121"/>
          <w:spacing w:val="-32"/>
        </w:rPr>
        <w:t> </w:t>
      </w:r>
      <w:r>
        <w:rPr>
          <w:color w:val="242424"/>
        </w:rPr>
        <w:t>kişi</w:t>
      </w:r>
      <w:r>
        <w:rPr>
          <w:color w:val="242424"/>
          <w:spacing w:val="-33"/>
        </w:rPr>
        <w:t> </w:t>
      </w:r>
      <w:r>
        <w:rPr>
          <w:color w:val="1C1C1C"/>
        </w:rPr>
        <w:t>ise</w:t>
      </w:r>
      <w:r>
        <w:rPr>
          <w:color w:val="1C1C1C"/>
          <w:spacing w:val="-31"/>
        </w:rPr>
        <w:t> </w:t>
      </w:r>
      <w:r>
        <w:rPr>
          <w:b/>
          <w:color w:val="282828"/>
        </w:rPr>
        <w:t>Iûtfen</w:t>
      </w:r>
      <w:r>
        <w:rPr>
          <w:b/>
          <w:color w:val="282828"/>
          <w:spacing w:val="-25"/>
        </w:rPr>
        <w:t> </w:t>
      </w:r>
      <w:r>
        <w:rPr>
          <w:color w:val="333333"/>
        </w:rPr>
        <w:t>A.2. </w:t>
      </w:r>
      <w:r>
        <w:rPr>
          <w:color w:val="212121"/>
        </w:rPr>
        <w:t>bolümüne</w:t>
      </w:r>
      <w:r>
        <w:rPr>
          <w:color w:val="212121"/>
          <w:spacing w:val="10"/>
        </w:rPr>
        <w:t> </w:t>
      </w:r>
      <w:r>
        <w:rPr>
          <w:color w:val="232323"/>
        </w:rPr>
        <w:t>geçinl</w:t>
      </w:r>
    </w:p>
    <w:p>
      <w:pPr>
        <w:pStyle w:val="BodyText"/>
        <w:spacing w:before="9"/>
        <w:rPr>
          <w:sz w:val="27"/>
        </w:rPr>
      </w:pPr>
    </w:p>
    <w:p>
      <w:pPr>
        <w:pStyle w:val="ListParagraph"/>
        <w:numPr>
          <w:ilvl w:val="0"/>
          <w:numId w:val="2"/>
        </w:numPr>
        <w:tabs>
          <w:tab w:pos="489" w:val="left" w:leader="none"/>
        </w:tabs>
        <w:spacing w:line="240" w:lineRule="auto" w:before="0" w:after="0"/>
        <w:ind w:left="488" w:right="0" w:hanging="191"/>
        <w:jc w:val="both"/>
        <w:rPr>
          <w:color w:val="161616"/>
          <w:sz w:val="20"/>
        </w:rPr>
      </w:pPr>
      <w:r>
        <w:rPr/>
        <w:drawing>
          <wp:anchor distT="0" distB="0" distL="0" distR="0" allowOverlap="1" layoutInCell="1" locked="0" behindDoc="0" simplePos="0" relativeHeight="251664384">
            <wp:simplePos x="0" y="0"/>
            <wp:positionH relativeFrom="page">
              <wp:posOffset>2756545</wp:posOffset>
            </wp:positionH>
            <wp:positionV relativeFrom="paragraph">
              <wp:posOffset>34123</wp:posOffset>
            </wp:positionV>
            <wp:extent cx="3794249" cy="141617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4249" cy="141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Soyadi</w:t>
      </w:r>
    </w:p>
    <w:p>
      <w:pPr>
        <w:pStyle w:val="BodyText"/>
        <w:spacing w:line="240" w:lineRule="exact" w:before="59"/>
        <w:ind w:right="111"/>
        <w:jc w:val="right"/>
      </w:pPr>
      <w:r>
        <w:rPr/>
        <w:br w:type="column"/>
      </w:r>
      <w:r>
        <w:rPr>
          <w:color w:val="212121"/>
          <w:w w:val="105"/>
        </w:rPr>
        <w:t>TUR </w:t>
      </w:r>
      <w:r>
        <w:rPr>
          <w:w w:val="105"/>
        </w:rPr>
        <w:t>-</w:t>
      </w:r>
      <w:r>
        <w:rPr>
          <w:spacing w:val="-21"/>
          <w:w w:val="105"/>
        </w:rPr>
        <w:t> </w:t>
      </w:r>
      <w:r>
        <w:rPr>
          <w:color w:val="1A1A1A"/>
          <w:w w:val="105"/>
        </w:rPr>
        <w:t>2016/1</w:t>
      </w:r>
    </w:p>
    <w:p>
      <w:pPr>
        <w:pStyle w:val="Heading1"/>
        <w:spacing w:line="325" w:lineRule="exact"/>
        <w:ind w:right="109"/>
        <w:jc w:val="right"/>
        <w:rPr>
          <w:rFonts w:ascii="Calibri" w:hAnsi="Calibri"/>
        </w:rPr>
      </w:pPr>
      <w:r>
        <w:rPr>
          <w:rFonts w:ascii="Calibri" w:hAnsi="Calibri"/>
          <w:color w:val="2A2A2A"/>
        </w:rPr>
        <w:t>Baçvuru</w:t>
      </w:r>
      <w:r>
        <w:rPr>
          <w:rFonts w:ascii="Calibri" w:hAnsi="Calibri"/>
          <w:color w:val="2A2A2A"/>
          <w:spacing w:val="-29"/>
        </w:rPr>
        <w:t> </w:t>
      </w:r>
      <w:r>
        <w:rPr>
          <w:rFonts w:ascii="Calibri" w:hAnsi="Calibri"/>
          <w:color w:val="363636"/>
        </w:rPr>
        <w:t>formu</w:t>
      </w:r>
    </w:p>
    <w:p>
      <w:pPr>
        <w:pStyle w:val="BodyText"/>
        <w:rPr>
          <w:sz w:val="5"/>
        </w:rPr>
      </w:pPr>
    </w:p>
    <w:p>
      <w:pPr>
        <w:pStyle w:val="BodyText"/>
        <w:ind w:left="101"/>
      </w:pPr>
      <w:r>
        <w:rPr>
          <w:position w:val="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266.4pt;height:98.1pt;mso-position-horizontal-relative:char;mso-position-vertical-relative:line" type="#_x0000_t202" filled="false" stroked="true" strokeweight=".719904pt" strokecolor="#834b4f">
            <w10:anchorlock/>
            <v:textbox inset="0,0,0,0">
              <w:txbxContent>
                <w:p>
                  <w:pPr>
                    <w:pStyle w:val="BodyText"/>
                    <w:spacing w:line="220" w:lineRule="auto" w:before="50"/>
                    <w:ind w:left="109" w:firstLine="12"/>
                  </w:pPr>
                  <w:r>
                    <w:rPr/>
                    <w:t>Hatırlatma: </w:t>
                  </w:r>
                  <w:r>
                    <w:rPr>
                      <w:color w:val="0E0E0E"/>
                    </w:rPr>
                    <w:t>Başvuru </w:t>
                  </w:r>
                  <w:r>
                    <w:rPr>
                      <w:color w:val="0F0F0F"/>
                    </w:rPr>
                    <w:t>formu </w:t>
                  </w:r>
                  <w:r>
                    <w:rPr/>
                    <w:t>eksiksiz </w:t>
                  </w:r>
                  <w:r>
                    <w:rPr>
                      <w:color w:val="212121"/>
                    </w:rPr>
                    <w:t>bir </w:t>
                  </w:r>
                  <w:r>
                    <w:rPr/>
                    <w:t>şekilde doldurulmadıgı takdirde</w:t>
                  </w:r>
                  <w:r>
                    <w:rPr>
                      <w:spacing w:val="-27"/>
                    </w:rPr>
                    <w:t> </w:t>
                  </w:r>
                  <w:r>
                    <w:rPr>
                      <w:color w:val="111111"/>
                    </w:rPr>
                    <w:t>kabul</w:t>
                  </w:r>
                  <w:r>
                    <w:rPr>
                      <w:color w:val="111111"/>
                      <w:spacing w:val="-31"/>
                    </w:rPr>
                    <w:t> </w:t>
                  </w:r>
                  <w:r>
                    <w:rPr>
                      <w:color w:val="0F0F0F"/>
                    </w:rPr>
                    <w:t>edilmeyecektir</w:t>
                  </w:r>
                  <w:r>
                    <w:rPr>
                      <w:color w:val="0F0F0F"/>
                      <w:spacing w:val="-30"/>
                    </w:rPr>
                    <w:t> </w:t>
                  </w:r>
                  <w:r>
                    <w:rPr>
                      <w:color w:val="111111"/>
                    </w:rPr>
                    <w:t>(Mahkeme</w:t>
                  </w:r>
                  <w:r>
                    <w:rPr>
                      <w:color w:val="111111"/>
                      <w:spacing w:val="-27"/>
                    </w:rPr>
                    <w:t> </w:t>
                  </w:r>
                  <w:r>
                    <w:rPr/>
                    <w:t>içtüzüğü</w:t>
                  </w:r>
                  <w:r>
                    <w:rPr>
                      <w:spacing w:val="-28"/>
                    </w:rPr>
                    <w:t> </w:t>
                  </w:r>
                  <w:r>
                    <w:rPr/>
                    <w:t>Madde</w:t>
                  </w:r>
                  <w:r>
                    <w:rPr>
                      <w:spacing w:val="-27"/>
                    </w:rPr>
                    <w:t> </w:t>
                  </w:r>
                  <w:r>
                    <w:rPr>
                      <w:color w:val="181818"/>
                    </w:rPr>
                    <w:t>47). </w:t>
                  </w:r>
                  <w:r>
                    <w:rPr>
                      <w:color w:val="0F0F0F"/>
                      <w:w w:val="95"/>
                    </w:rPr>
                    <w:t>Özellikle,</w:t>
                  </w:r>
                  <w:r>
                    <w:rPr>
                      <w:color w:val="0F0F0F"/>
                      <w:spacing w:val="-13"/>
                      <w:w w:val="95"/>
                    </w:rPr>
                    <w:t> </w:t>
                  </w:r>
                  <w:r>
                    <w:rPr>
                      <w:color w:val="0F0F0F"/>
                      <w:w w:val="95"/>
                    </w:rPr>
                    <w:t>içtüzûğün</w:t>
                  </w:r>
                  <w:r>
                    <w:rPr>
                      <w:color w:val="0F0F0F"/>
                      <w:spacing w:val="-11"/>
                      <w:w w:val="95"/>
                    </w:rPr>
                    <w:t> </w:t>
                  </w:r>
                  <w:r>
                    <w:rPr>
                      <w:color w:val="0F0F0F"/>
                      <w:w w:val="95"/>
                    </w:rPr>
                    <w:t>47§2</w:t>
                  </w:r>
                  <w:r>
                    <w:rPr>
                      <w:color w:val="0F0F0F"/>
                      <w:spacing w:val="-20"/>
                      <w:w w:val="95"/>
                    </w:rPr>
                    <w:t> </w:t>
                  </w:r>
                  <w:r>
                    <w:rPr>
                      <w:color w:val="161616"/>
                      <w:w w:val="95"/>
                    </w:rPr>
                    <w:t>(a)</w:t>
                  </w:r>
                  <w:r>
                    <w:rPr>
                      <w:color w:val="161616"/>
                      <w:spacing w:val="-24"/>
                      <w:w w:val="95"/>
                    </w:rPr>
                    <w:t> </w:t>
                  </w:r>
                  <w:r>
                    <w:rPr>
                      <w:color w:val="151515"/>
                      <w:w w:val="95"/>
                    </w:rPr>
                    <w:t>hükmü</w:t>
                  </w:r>
                  <w:r>
                    <w:rPr>
                      <w:color w:val="151515"/>
                      <w:spacing w:val="-19"/>
                      <w:w w:val="95"/>
                    </w:rPr>
                    <w:t> </w:t>
                  </w:r>
                  <w:r>
                    <w:rPr>
                      <w:color w:val="0F0F0F"/>
                      <w:w w:val="95"/>
                    </w:rPr>
                    <w:t>uyarınca,</w:t>
                  </w:r>
                  <w:r>
                    <w:rPr>
                      <w:color w:val="0F0F0F"/>
                      <w:spacing w:val="-15"/>
                      <w:w w:val="95"/>
                    </w:rPr>
                    <w:t> </w:t>
                  </w:r>
                  <w:r>
                    <w:rPr>
                      <w:w w:val="95"/>
                    </w:rPr>
                    <w:t>olaylar,</w:t>
                  </w:r>
                  <w:r>
                    <w:rPr>
                      <w:spacing w:val="-16"/>
                      <w:w w:val="95"/>
                    </w:rPr>
                    <w:t> </w:t>
                  </w:r>
                  <w:r>
                    <w:rPr>
                      <w:color w:val="0F0F0F"/>
                      <w:w w:val="95"/>
                    </w:rPr>
                    <w:t>şikâyetler</w:t>
                  </w:r>
                  <w:r>
                    <w:rPr>
                      <w:color w:val="0F0F0F"/>
                      <w:spacing w:val="-12"/>
                      <w:w w:val="95"/>
                    </w:rPr>
                    <w:t> </w:t>
                  </w:r>
                  <w:r>
                    <w:rPr>
                      <w:color w:val="161616"/>
                      <w:w w:val="95"/>
                    </w:rPr>
                    <w:t>ve </w:t>
                  </w:r>
                  <w:r>
                    <w:rPr>
                      <w:color w:val="181818"/>
                    </w:rPr>
                    <w:t>kabul </w:t>
                  </w:r>
                  <w:r>
                    <w:rPr/>
                    <w:t>edilebilîrlik kriterlerine uygunluk </w:t>
                  </w:r>
                  <w:r>
                    <w:rPr>
                      <w:color w:val="131313"/>
                    </w:rPr>
                    <w:t>MUTLAKA </w:t>
                  </w:r>
                  <w:r>
                    <w:rPr/>
                    <w:t>başvuru </w:t>
                  </w:r>
                  <w:r>
                    <w:rPr>
                      <w:color w:val="111111"/>
                      <w:w w:val="95"/>
                    </w:rPr>
                    <w:t>formunda</w:t>
                  </w:r>
                  <w:r>
                    <w:rPr>
                      <w:color w:val="111111"/>
                      <w:spacing w:val="-19"/>
                      <w:w w:val="95"/>
                    </w:rPr>
                    <w:t> </w:t>
                  </w:r>
                  <w:r>
                    <w:rPr>
                      <w:color w:val="1D1D1D"/>
                      <w:w w:val="95"/>
                    </w:rPr>
                    <w:t>bu</w:t>
                  </w:r>
                  <w:r>
                    <w:rPr>
                      <w:color w:val="1D1D1D"/>
                      <w:spacing w:val="-22"/>
                      <w:w w:val="95"/>
                    </w:rPr>
                    <w:t> </w:t>
                  </w:r>
                  <w:r>
                    <w:rPr>
                      <w:color w:val="131313"/>
                      <w:w w:val="95"/>
                    </w:rPr>
                    <w:t>amaçla</w:t>
                  </w:r>
                  <w:r>
                    <w:rPr>
                      <w:color w:val="131313"/>
                      <w:spacing w:val="-19"/>
                      <w:w w:val="95"/>
                    </w:rPr>
                    <w:t> </w:t>
                  </w:r>
                  <w:r>
                    <w:rPr>
                      <w:color w:val="111111"/>
                      <w:w w:val="95"/>
                    </w:rPr>
                    <w:t>ayrılmış</w:t>
                  </w:r>
                  <w:r>
                    <w:rPr>
                      <w:color w:val="111111"/>
                      <w:spacing w:val="-16"/>
                      <w:w w:val="95"/>
                    </w:rPr>
                    <w:t> </w:t>
                  </w:r>
                  <w:r>
                    <w:rPr>
                      <w:color w:val="161616"/>
                      <w:w w:val="95"/>
                    </w:rPr>
                    <w:t>ilgili</w:t>
                  </w:r>
                  <w:r>
                    <w:rPr>
                      <w:color w:val="161616"/>
                      <w:spacing w:val="-20"/>
                      <w:w w:val="95"/>
                    </w:rPr>
                    <w:t> </w:t>
                  </w:r>
                  <w:r>
                    <w:rPr>
                      <w:w w:val="95"/>
                    </w:rPr>
                    <w:t>bölümlerde</w:t>
                  </w:r>
                  <w:r>
                    <w:rPr>
                      <w:spacing w:val="-13"/>
                      <w:w w:val="95"/>
                    </w:rPr>
                    <w:t> </w:t>
                  </w:r>
                  <w:r>
                    <w:rPr>
                      <w:color w:val="131313"/>
                      <w:w w:val="95"/>
                    </w:rPr>
                    <w:t>belirtilmiş</w:t>
                  </w:r>
                  <w:r>
                    <w:rPr>
                      <w:color w:val="131313"/>
                      <w:spacing w:val="-17"/>
                      <w:w w:val="95"/>
                    </w:rPr>
                    <w:t> </w:t>
                  </w:r>
                  <w:r>
                    <w:rPr>
                      <w:color w:val="151515"/>
                      <w:w w:val="95"/>
                    </w:rPr>
                    <w:t>olmalıdır. </w:t>
                  </w:r>
                  <w:r>
                    <w:rPr>
                      <w:color w:val="0E0E0E"/>
                      <w:w w:val="95"/>
                    </w:rPr>
                    <w:t>Eksiksiz </w:t>
                  </w:r>
                  <w:r>
                    <w:rPr>
                      <w:w w:val="95"/>
                    </w:rPr>
                    <w:t>olarak doldurulmuş </w:t>
                  </w:r>
                  <w:r>
                    <w:rPr>
                      <w:color w:val="0E0E0E"/>
                      <w:w w:val="95"/>
                    </w:rPr>
                    <w:t>başvuru </w:t>
                  </w:r>
                  <w:r>
                    <w:rPr>
                      <w:color w:val="0F0F0F"/>
                      <w:w w:val="95"/>
                    </w:rPr>
                    <w:t>formu, </w:t>
                  </w:r>
                  <w:r>
                    <w:rPr>
                      <w:w w:val="95"/>
                    </w:rPr>
                    <w:t>Mahkeme’nin başka </w:t>
                  </w:r>
                  <w:r>
                    <w:rPr>
                      <w:color w:val="0E0E0E"/>
                      <w:w w:val="95"/>
                    </w:rPr>
                    <w:t>belgelere</w:t>
                  </w:r>
                  <w:r>
                    <w:rPr>
                      <w:color w:val="0E0E0E"/>
                      <w:spacing w:val="-24"/>
                      <w:w w:val="95"/>
                    </w:rPr>
                    <w:t> </w:t>
                  </w:r>
                  <w:r>
                    <w:rPr>
                      <w:w w:val="95"/>
                    </w:rPr>
                    <w:t>ihtiyaç</w:t>
                  </w:r>
                  <w:r>
                    <w:rPr>
                      <w:spacing w:val="-18"/>
                      <w:w w:val="95"/>
                    </w:rPr>
                    <w:t> </w:t>
                  </w:r>
                  <w:r>
                    <w:rPr>
                      <w:w w:val="95"/>
                    </w:rPr>
                    <w:t>duymadan</w:t>
                  </w:r>
                  <w:r>
                    <w:rPr>
                      <w:spacing w:val="-21"/>
                      <w:w w:val="95"/>
                    </w:rPr>
                    <w:t> </w:t>
                  </w:r>
                  <w:r>
                    <w:rPr>
                      <w:color w:val="0E0E0E"/>
                      <w:w w:val="95"/>
                    </w:rPr>
                    <w:t>başvurunuzun</w:t>
                  </w:r>
                  <w:r>
                    <w:rPr>
                      <w:color w:val="0E0E0E"/>
                      <w:spacing w:val="-18"/>
                      <w:w w:val="95"/>
                    </w:rPr>
                    <w:t> </w:t>
                  </w:r>
                  <w:r>
                    <w:rPr>
                      <w:color w:val="0E0E0E"/>
                      <w:w w:val="95"/>
                    </w:rPr>
                    <w:t>konusunu</w:t>
                  </w:r>
                  <w:r>
                    <w:rPr>
                      <w:color w:val="0E0E0E"/>
                      <w:spacing w:val="-15"/>
                      <w:w w:val="95"/>
                    </w:rPr>
                    <w:t> </w:t>
                  </w:r>
                  <w:r>
                    <w:rPr>
                      <w:color w:val="111111"/>
                      <w:w w:val="95"/>
                    </w:rPr>
                    <w:t>ve</w:t>
                  </w:r>
                  <w:r>
                    <w:rPr>
                      <w:color w:val="111111"/>
                      <w:spacing w:val="-27"/>
                      <w:w w:val="95"/>
                    </w:rPr>
                    <w:t> </w:t>
                  </w:r>
                  <w:r>
                    <w:rPr>
                      <w:w w:val="95"/>
                    </w:rPr>
                    <w:t>kapsamını </w:t>
                  </w:r>
                  <w:r>
                    <w:rPr/>
                    <w:t>belirlemesine olanak verecek </w:t>
                  </w:r>
                  <w:r>
                    <w:rPr>
                      <w:color w:val="0F0F0F"/>
                    </w:rPr>
                    <w:t>şekilde</w:t>
                  </w:r>
                  <w:r>
                    <w:rPr>
                      <w:color w:val="0F0F0F"/>
                      <w:spacing w:val="-18"/>
                    </w:rPr>
                    <w:t> </w:t>
                  </w:r>
                  <w:r>
                    <w:rPr/>
                    <w:t>olmalıdır.</w:t>
                  </w:r>
                </w:p>
              </w:txbxContent>
            </v:textbox>
            <v:stroke dashstyle="solid"/>
          </v:shape>
        </w:pict>
      </w:r>
      <w:r>
        <w:rPr>
          <w:position w:val="0"/>
        </w:rPr>
      </w:r>
    </w:p>
    <w:p>
      <w:pPr>
        <w:pStyle w:val="BodyText"/>
        <w:spacing w:before="11"/>
        <w:rPr>
          <w:sz w:val="26"/>
        </w:rPr>
      </w:pPr>
    </w:p>
    <w:p>
      <w:pPr>
        <w:pStyle w:val="Heading2"/>
      </w:pPr>
      <w:r>
        <w:rPr>
          <w:color w:val="131313"/>
        </w:rPr>
        <w:t>Kayit </w:t>
      </w:r>
      <w:r>
        <w:rPr>
          <w:color w:val="1A1A1A"/>
        </w:rPr>
        <w:t>veya </w:t>
      </w:r>
      <w:r>
        <w:rPr>
          <w:color w:val="181818"/>
        </w:rPr>
        <w:t>referans </w:t>
      </w:r>
      <w:r>
        <w:rPr>
          <w:color w:val="161616"/>
        </w:rPr>
        <w:t>numarasi</w:t>
      </w:r>
    </w:p>
    <w:p>
      <w:pPr>
        <w:pStyle w:val="BodyText"/>
        <w:spacing w:line="218" w:lineRule="auto" w:before="122"/>
        <w:ind w:left="233" w:right="479" w:hanging="2"/>
        <w:rPr>
          <w:b/>
        </w:rPr>
      </w:pPr>
      <w:r>
        <w:rPr>
          <w:color w:val="1D1D1D"/>
          <w:w w:val="95"/>
        </w:rPr>
        <w:t>Mahkeme’nin, </w:t>
      </w:r>
      <w:r>
        <w:rPr>
          <w:color w:val="313131"/>
          <w:w w:val="95"/>
        </w:rPr>
        <w:t>bu </w:t>
      </w:r>
      <w:r>
        <w:rPr>
          <w:color w:val="1A1A1A"/>
          <w:w w:val="95"/>
        </w:rPr>
        <w:t>şikâyetlerinlze </w:t>
      </w:r>
      <w:r>
        <w:rPr>
          <w:color w:val="212121"/>
          <w:w w:val="95"/>
        </w:rPr>
        <w:t>ilişkin tarafımda </w:t>
      </w:r>
      <w:r>
        <w:rPr>
          <w:color w:val="262626"/>
          <w:w w:val="95"/>
        </w:rPr>
        <w:t>bildirdiği </w:t>
      </w:r>
      <w:r>
        <w:rPr>
          <w:color w:val="2A2A2A"/>
          <w:w w:val="95"/>
        </w:rPr>
        <w:t>bir </w:t>
      </w:r>
      <w:r>
        <w:rPr>
          <w:color w:val="242424"/>
        </w:rPr>
        <w:t>kayıt </w:t>
      </w:r>
      <w:r>
        <w:rPr>
          <w:color w:val="2F2F2F"/>
        </w:rPr>
        <w:t>veya </w:t>
      </w:r>
      <w:r>
        <w:rPr>
          <w:color w:val="2D2D2D"/>
        </w:rPr>
        <w:t>referans </w:t>
      </w:r>
      <w:r>
        <w:rPr>
          <w:color w:val="242424"/>
        </w:rPr>
        <w:t>numarası </w:t>
      </w:r>
      <w:r>
        <w:rPr>
          <w:color w:val="262626"/>
        </w:rPr>
        <w:t>varsa </w:t>
      </w:r>
      <w:r>
        <w:rPr>
          <w:color w:val="2B2B2B"/>
        </w:rPr>
        <w:t>bu </w:t>
      </w:r>
      <w:r>
        <w:rPr>
          <w:color w:val="282828"/>
        </w:rPr>
        <w:t>numarayı </w:t>
      </w:r>
      <w:r>
        <w:rPr>
          <w:color w:val="2A2A2A"/>
        </w:rPr>
        <w:t>aşağıda </w:t>
      </w:r>
      <w:r>
        <w:rPr>
          <w:b/>
          <w:color w:val="2A2A2A"/>
        </w:rPr>
        <w:t>belirtiniz.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Heading3"/>
        <w:numPr>
          <w:ilvl w:val="1"/>
          <w:numId w:val="1"/>
        </w:numPr>
        <w:tabs>
          <w:tab w:pos="651" w:val="left" w:leader="none"/>
        </w:tabs>
        <w:spacing w:line="281" w:lineRule="exact" w:before="153" w:after="0"/>
        <w:ind w:left="650" w:right="0" w:hanging="420"/>
        <w:jc w:val="left"/>
        <w:rPr>
          <w:color w:val="0C0C0C"/>
        </w:rPr>
      </w:pPr>
      <w:r>
        <w:rPr>
          <w:color w:val="0E0E0E"/>
        </w:rPr>
        <w:t>Baçvurucu </w:t>
      </w:r>
      <w:r>
        <w:rPr/>
        <w:t>(Tüzel</w:t>
      </w:r>
      <w:r>
        <w:rPr>
          <w:spacing w:val="5"/>
        </w:rPr>
        <w:t> </w:t>
      </w:r>
      <w:r>
        <w:rPr>
          <w:color w:val="181818"/>
        </w:rPr>
        <w:t>kiçi)</w:t>
      </w:r>
    </w:p>
    <w:p>
      <w:pPr>
        <w:pStyle w:val="BodyText"/>
        <w:spacing w:line="218" w:lineRule="auto" w:before="17"/>
        <w:ind w:left="219" w:right="479" w:firstLine="5"/>
        <w:rPr>
          <w:b/>
        </w:rPr>
      </w:pPr>
      <w:r>
        <w:rPr>
          <w:color w:val="313131"/>
        </w:rPr>
        <w:t>Bu</w:t>
      </w:r>
      <w:r>
        <w:rPr>
          <w:color w:val="313131"/>
          <w:spacing w:val="-31"/>
        </w:rPr>
        <w:t> </w:t>
      </w:r>
      <w:r>
        <w:rPr>
          <w:color w:val="282828"/>
        </w:rPr>
        <w:t>bölüm,</w:t>
      </w:r>
      <w:r>
        <w:rPr>
          <w:color w:val="282828"/>
          <w:spacing w:val="-24"/>
        </w:rPr>
        <w:t> </w:t>
      </w:r>
      <w:r>
        <w:rPr>
          <w:color w:val="181818"/>
        </w:rPr>
        <w:t>sadece</w:t>
      </w:r>
      <w:r>
        <w:rPr>
          <w:color w:val="181818"/>
          <w:spacing w:val="-21"/>
        </w:rPr>
        <w:t> </w:t>
      </w:r>
      <w:r>
        <w:rPr>
          <w:color w:val="2A2A2A"/>
        </w:rPr>
        <w:t>tûzel</w:t>
      </w:r>
      <w:r>
        <w:rPr>
          <w:color w:val="2A2A2A"/>
          <w:spacing w:val="-27"/>
        </w:rPr>
        <w:t> </w:t>
      </w:r>
      <w:r>
        <w:rPr>
          <w:color w:val="212121"/>
        </w:rPr>
        <w:t>kişiler</w:t>
      </w:r>
      <w:r>
        <w:rPr>
          <w:color w:val="212121"/>
          <w:spacing w:val="-22"/>
        </w:rPr>
        <w:t> </w:t>
      </w:r>
      <w:r>
        <w:rPr>
          <w:color w:val="242424"/>
        </w:rPr>
        <w:t>tarafından</w:t>
      </w:r>
      <w:r>
        <w:rPr>
          <w:color w:val="242424"/>
          <w:spacing w:val="-19"/>
        </w:rPr>
        <w:t> </w:t>
      </w:r>
      <w:r>
        <w:rPr>
          <w:color w:val="282828"/>
        </w:rPr>
        <w:t>yapılan</w:t>
      </w:r>
      <w:r>
        <w:rPr>
          <w:color w:val="282828"/>
          <w:spacing w:val="-22"/>
        </w:rPr>
        <w:t> </w:t>
      </w:r>
      <w:r>
        <w:rPr>
          <w:color w:val="232323"/>
        </w:rPr>
        <w:t>başvurulara </w:t>
      </w:r>
      <w:r>
        <w:rPr>
          <w:color w:val="1C1C1C"/>
        </w:rPr>
        <w:t>mahsustur</w:t>
      </w:r>
      <w:r>
        <w:rPr>
          <w:color w:val="1C1C1C"/>
          <w:spacing w:val="-23"/>
        </w:rPr>
        <w:t> </w:t>
      </w:r>
      <w:r>
        <w:rPr>
          <w:color w:val="232323"/>
        </w:rPr>
        <w:t>(şirket,</w:t>
      </w:r>
      <w:r>
        <w:rPr>
          <w:color w:val="232323"/>
          <w:spacing w:val="-27"/>
        </w:rPr>
        <w:t> </w:t>
      </w:r>
      <w:r>
        <w:rPr>
          <w:color w:val="262626"/>
        </w:rPr>
        <w:t>sivil</w:t>
      </w:r>
      <w:r>
        <w:rPr>
          <w:color w:val="262626"/>
          <w:spacing w:val="-31"/>
        </w:rPr>
        <w:t> </w:t>
      </w:r>
      <w:r>
        <w:rPr>
          <w:color w:val="181818"/>
        </w:rPr>
        <w:t>toplum</w:t>
      </w:r>
      <w:r>
        <w:rPr>
          <w:color w:val="181818"/>
          <w:spacing w:val="-28"/>
        </w:rPr>
        <w:t> </w:t>
      </w:r>
      <w:r>
        <w:rPr>
          <w:color w:val="212121"/>
        </w:rPr>
        <w:t>örgütü,</w:t>
      </w:r>
      <w:r>
        <w:rPr>
          <w:color w:val="212121"/>
          <w:spacing w:val="-23"/>
        </w:rPr>
        <w:t> </w:t>
      </w:r>
      <w:r>
        <w:rPr>
          <w:color w:val="262626"/>
        </w:rPr>
        <w:t>demek</w:t>
      </w:r>
      <w:r>
        <w:rPr>
          <w:color w:val="262626"/>
          <w:spacing w:val="-23"/>
        </w:rPr>
        <w:t> </w:t>
      </w:r>
      <w:r>
        <w:rPr>
          <w:color w:val="242424"/>
        </w:rPr>
        <w:t>veya</w:t>
      </w:r>
      <w:r>
        <w:rPr>
          <w:color w:val="242424"/>
          <w:spacing w:val="-26"/>
        </w:rPr>
        <w:t> </w:t>
      </w:r>
      <w:r>
        <w:rPr>
          <w:color w:val="2A2A2A"/>
        </w:rPr>
        <w:t>diğer</w:t>
      </w:r>
      <w:r>
        <w:rPr>
          <w:color w:val="2A2A2A"/>
          <w:spacing w:val="-24"/>
        </w:rPr>
        <w:t> </w:t>
      </w:r>
      <w:r>
        <w:rPr>
          <w:color w:val="2A2A2A"/>
        </w:rPr>
        <w:t>yasal </w:t>
      </w:r>
      <w:r>
        <w:rPr>
          <w:color w:val="262626"/>
          <w:w w:val="95"/>
        </w:rPr>
        <w:t>kurum </w:t>
      </w:r>
      <w:r>
        <w:rPr>
          <w:color w:val="242424"/>
          <w:w w:val="95"/>
        </w:rPr>
        <w:t>veya </w:t>
      </w:r>
      <w:r>
        <w:rPr>
          <w:color w:val="262626"/>
          <w:w w:val="95"/>
        </w:rPr>
        <w:t>kuruluşlar). </w:t>
      </w:r>
      <w:r>
        <w:rPr>
          <w:color w:val="232323"/>
          <w:w w:val="95"/>
        </w:rPr>
        <w:t>Bu </w:t>
      </w:r>
      <w:r>
        <w:rPr>
          <w:color w:val="1F1F1F"/>
          <w:w w:val="95"/>
        </w:rPr>
        <w:t>durumda, </w:t>
      </w:r>
      <w:r>
        <w:rPr>
          <w:b/>
          <w:color w:val="1D1D1D"/>
          <w:w w:val="95"/>
        </w:rPr>
        <w:t>Iütfen </w:t>
      </w:r>
      <w:r>
        <w:rPr>
          <w:b/>
          <w:color w:val="242424"/>
          <w:w w:val="95"/>
        </w:rPr>
        <w:t>D.1. </w:t>
      </w:r>
      <w:r>
        <w:rPr>
          <w:b/>
          <w:color w:val="212121"/>
          <w:w w:val="95"/>
        </w:rPr>
        <w:t>bolümünü </w:t>
      </w:r>
      <w:r>
        <w:rPr>
          <w:color w:val="333333"/>
          <w:w w:val="95"/>
        </w:rPr>
        <w:t>de </w:t>
      </w:r>
      <w:r>
        <w:rPr>
          <w:b/>
          <w:color w:val="262626"/>
        </w:rPr>
        <w:t>doldurunuz.</w:t>
      </w:r>
    </w:p>
    <w:p>
      <w:pPr>
        <w:spacing w:after="0" w:line="218" w:lineRule="auto"/>
        <w:sectPr>
          <w:type w:val="continuous"/>
          <w:pgSz w:w="11900" w:h="16820"/>
          <w:pgMar w:top="740" w:bottom="280" w:left="440" w:right="520"/>
          <w:cols w:num="2" w:equalWidth="0">
            <w:col w:w="5329" w:space="51"/>
            <w:col w:w="5560"/>
          </w:cols>
        </w:sectPr>
      </w:pP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15"/>
        </w:rPr>
      </w:pPr>
    </w:p>
    <w:p>
      <w:pPr>
        <w:spacing w:after="0"/>
        <w:rPr>
          <w:sz w:val="15"/>
        </w:rPr>
        <w:sectPr>
          <w:type w:val="continuous"/>
          <w:pgSz w:w="11900" w:h="16820"/>
          <w:pgMar w:top="740" w:bottom="280" w:left="440" w:right="520"/>
        </w:sectPr>
      </w:pPr>
    </w:p>
    <w:p>
      <w:pPr>
        <w:pStyle w:val="ListParagraph"/>
        <w:numPr>
          <w:ilvl w:val="0"/>
          <w:numId w:val="2"/>
        </w:numPr>
        <w:tabs>
          <w:tab w:pos="486" w:val="left" w:leader="none"/>
        </w:tabs>
        <w:spacing w:line="240" w:lineRule="auto" w:before="59" w:after="0"/>
        <w:ind w:left="485" w:right="0" w:hanging="189"/>
        <w:jc w:val="left"/>
        <w:rPr>
          <w:color w:val="0E0E0E"/>
          <w:sz w:val="20"/>
        </w:rPr>
      </w:pPr>
      <w:r>
        <w:rPr>
          <w:color w:val="181818"/>
          <w:sz w:val="20"/>
        </w:rPr>
        <w:t>Adi</w:t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ListParagraph"/>
        <w:numPr>
          <w:ilvl w:val="0"/>
          <w:numId w:val="2"/>
        </w:numPr>
        <w:tabs>
          <w:tab w:pos="480" w:val="left" w:leader="none"/>
        </w:tabs>
        <w:spacing w:line="240" w:lineRule="auto" w:before="0" w:after="0"/>
        <w:ind w:left="479" w:right="0" w:hanging="182"/>
        <w:jc w:val="left"/>
        <w:rPr>
          <w:color w:val="151515"/>
          <w:sz w:val="20"/>
        </w:rPr>
      </w:pPr>
      <w:r>
        <w:rPr>
          <w:color w:val="111111"/>
          <w:sz w:val="20"/>
        </w:rPr>
        <w:t>Dogum</w:t>
      </w:r>
      <w:r>
        <w:rPr>
          <w:color w:val="111111"/>
          <w:spacing w:val="-4"/>
          <w:sz w:val="20"/>
        </w:rPr>
        <w:t> </w:t>
      </w:r>
      <w:r>
        <w:rPr>
          <w:color w:val="181818"/>
          <w:sz w:val="20"/>
        </w:rPr>
        <w:t>tarihi</w:t>
      </w:r>
    </w:p>
    <w:p>
      <w:pPr>
        <w:pStyle w:val="BodyText"/>
      </w:pPr>
    </w:p>
    <w:p>
      <w:pPr>
        <w:pStyle w:val="BodyText"/>
        <w:tabs>
          <w:tab w:pos="746" w:val="left" w:leader="none"/>
          <w:tab w:pos="1104" w:val="left" w:leader="none"/>
          <w:tab w:pos="1442" w:val="left" w:leader="none"/>
          <w:tab w:pos="1788" w:val="left" w:leader="none"/>
          <w:tab w:pos="2126" w:val="left" w:leader="none"/>
          <w:tab w:pos="2472" w:val="left" w:leader="none"/>
          <w:tab w:pos="2810" w:val="left" w:leader="none"/>
        </w:tabs>
        <w:spacing w:before="159"/>
        <w:ind w:left="407"/>
      </w:pPr>
      <w:r>
        <w:rPr>
          <w:color w:val="131313"/>
        </w:rPr>
        <w:t>G</w:t>
        <w:tab/>
        <w:t>G</w:t>
        <w:tab/>
      </w:r>
      <w:r>
        <w:rPr>
          <w:color w:val="161616"/>
        </w:rPr>
        <w:t>A</w:t>
        <w:tab/>
      </w:r>
      <w:r>
        <w:rPr>
          <w:color w:val="0E0E0E"/>
        </w:rPr>
        <w:t>A</w:t>
        <w:tab/>
      </w:r>
      <w:r>
        <w:rPr>
          <w:color w:val="1A1A1A"/>
        </w:rPr>
        <w:t>Y</w:t>
        <w:tab/>
      </w:r>
      <w:r>
        <w:rPr>
          <w:color w:val="262626"/>
        </w:rPr>
        <w:t>Y</w:t>
        <w:tab/>
      </w:r>
      <w:r>
        <w:rPr>
          <w:color w:val="131313"/>
        </w:rPr>
        <w:t>Y</w:t>
        <w:tab/>
      </w:r>
      <w:r>
        <w:rPr>
          <w:color w:val="1F1F1F"/>
        </w:rPr>
        <w:t>Y</w:t>
      </w:r>
    </w:p>
    <w:p>
      <w:pPr>
        <w:pStyle w:val="ListParagraph"/>
        <w:numPr>
          <w:ilvl w:val="0"/>
          <w:numId w:val="2"/>
        </w:numPr>
        <w:tabs>
          <w:tab w:pos="472" w:val="left" w:leader="none"/>
        </w:tabs>
        <w:spacing w:line="240" w:lineRule="auto" w:before="109" w:after="0"/>
        <w:ind w:left="471" w:right="0" w:hanging="176"/>
        <w:jc w:val="left"/>
        <w:rPr>
          <w:color w:val="1C1C1C"/>
          <w:sz w:val="20"/>
        </w:rPr>
      </w:pPr>
      <w:r>
        <w:rPr>
          <w:sz w:val="20"/>
        </w:rPr>
        <w:t>Dogum</w:t>
      </w:r>
      <w:r>
        <w:rPr>
          <w:spacing w:val="4"/>
          <w:sz w:val="20"/>
        </w:rPr>
        <w:t> </w:t>
      </w:r>
      <w:r>
        <w:rPr>
          <w:sz w:val="20"/>
        </w:rPr>
        <w:t>yeri</w:t>
      </w:r>
    </w:p>
    <w:p>
      <w:pPr>
        <w:pStyle w:val="BodyText"/>
      </w:pPr>
    </w:p>
    <w:p>
      <w:pPr>
        <w:pStyle w:val="BodyText"/>
        <w:spacing w:before="3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379424</wp:posOffset>
            </wp:positionH>
            <wp:positionV relativeFrom="paragraph">
              <wp:posOffset>212768</wp:posOffset>
            </wp:positionV>
            <wp:extent cx="1194095" cy="132587"/>
            <wp:effectExtent l="0" t="0" r="0" b="0"/>
            <wp:wrapTopAndBottom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4095" cy="132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3"/>
        </w:numPr>
        <w:tabs>
          <w:tab w:pos="464" w:val="left" w:leader="none"/>
        </w:tabs>
        <w:spacing w:line="240" w:lineRule="auto" w:before="1" w:after="0"/>
        <w:ind w:left="463" w:right="0" w:hanging="188"/>
        <w:jc w:val="left"/>
        <w:rPr>
          <w:color w:val="151515"/>
          <w:sz w:val="20"/>
        </w:rPr>
      </w:pPr>
      <w:r>
        <w:rPr>
          <w:color w:val="0E0E0E"/>
          <w:sz w:val="20"/>
        </w:rPr>
        <w:t>Adresi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8"/>
        </w:rPr>
      </w:pPr>
    </w:p>
    <w:p>
      <w:pPr>
        <w:spacing w:before="0"/>
        <w:ind w:left="157" w:right="0" w:firstLine="0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Órnek </w:t>
      </w:r>
      <w:r>
        <w:rPr>
          <w:rFonts w:ascii="Times New Roman" w:hAnsi="Times New Roman"/>
          <w:b/>
          <w:sz w:val="20"/>
        </w:rPr>
        <w:t>3l/12/1960</w:t>
      </w:r>
    </w:p>
    <w:p>
      <w:pPr>
        <w:pStyle w:val="BodyText"/>
        <w:rPr>
          <w:rFonts w:ascii="Times New Roman"/>
          <w:b/>
        </w:rPr>
      </w:pPr>
      <w:r>
        <w:rPr/>
        <w:br w:type="column"/>
      </w:r>
      <w:r>
        <w:rPr>
          <w:rFonts w:ascii="Times New Roman"/>
          <w:b/>
        </w:rPr>
      </w:r>
    </w:p>
    <w:p>
      <w:pPr>
        <w:pStyle w:val="BodyText"/>
        <w:spacing w:before="1"/>
        <w:rPr>
          <w:rFonts w:ascii="Times New Roman"/>
          <w:b/>
          <w:sz w:val="17"/>
        </w:rPr>
      </w:pPr>
    </w:p>
    <w:p>
      <w:pPr>
        <w:pStyle w:val="BodyText"/>
        <w:ind w:left="441"/>
      </w:pPr>
      <w:r>
        <w:rPr>
          <w:color w:val="1F1F1F"/>
        </w:rPr>
        <w:t>21. </w:t>
      </w:r>
      <w:r>
        <w:rPr/>
        <w:t>Sicil numarasi </w:t>
      </w:r>
      <w:r>
        <w:rPr>
          <w:color w:val="181818"/>
        </w:rPr>
        <w:t>(eger </w:t>
      </w:r>
      <w:r>
        <w:rPr/>
        <w:t>varsa)</w:t>
      </w:r>
    </w:p>
    <w:p>
      <w:pPr>
        <w:pStyle w:val="BodyText"/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435"/>
      </w:pPr>
      <w:r>
        <w:rPr>
          <w:color w:val="0A0A0A"/>
        </w:rPr>
        <w:t>12. </w:t>
      </w:r>
      <w:r>
        <w:rPr>
          <w:color w:val="0F0F0F"/>
        </w:rPr>
        <w:t>Kurulma </w:t>
      </w:r>
      <w:r>
        <w:rPr>
          <w:color w:val="111111"/>
        </w:rPr>
        <w:t>veya </w:t>
      </w:r>
      <w:r>
        <w:rPr/>
        <w:t>tescil </w:t>
      </w:r>
      <w:r>
        <w:rPr>
          <w:color w:val="0F0F0F"/>
        </w:rPr>
        <w:t>tarihi </w:t>
      </w:r>
      <w:r>
        <w:rPr/>
        <w:t>(eger varsa)</w:t>
      </w:r>
    </w:p>
    <w:p>
      <w:pPr>
        <w:pStyle w:val="BodyText"/>
        <w:tabs>
          <w:tab w:pos="3380" w:val="left" w:leader="none"/>
        </w:tabs>
        <w:spacing w:before="123"/>
        <w:ind w:left="2485"/>
      </w:pPr>
      <w:r>
        <w:rPr>
          <w:color w:val="B8B8B8"/>
          <w:w w:val="85"/>
        </w:rPr>
        <w:t>,</w:t>
        <w:tab/>
      </w:r>
      <w:r>
        <w:rPr>
          <w:w w:val="90"/>
        </w:rPr>
        <w:t>Ornek</w:t>
      </w:r>
      <w:r>
        <w:rPr>
          <w:spacing w:val="6"/>
          <w:w w:val="90"/>
        </w:rPr>
        <w:t> </w:t>
      </w:r>
      <w:r>
        <w:rPr>
          <w:w w:val="90"/>
        </w:rPr>
        <w:t>27/09/2012</w:t>
      </w:r>
    </w:p>
    <w:p>
      <w:pPr>
        <w:spacing w:before="41"/>
        <w:ind w:left="1587" w:right="0" w:firstLine="0"/>
        <w:jc w:val="left"/>
        <w:rPr>
          <w:sz w:val="18"/>
        </w:rPr>
      </w:pPr>
      <w:r>
        <w:rPr>
          <w:color w:val="111111"/>
          <w:w w:val="101"/>
          <w:sz w:val="18"/>
        </w:rPr>
        <w:t>A</w:t>
      </w:r>
    </w:p>
    <w:p>
      <w:pPr>
        <w:pStyle w:val="BodyText"/>
        <w:spacing w:before="121"/>
        <w:ind w:right="4058"/>
        <w:jc w:val="right"/>
      </w:pPr>
      <w:r>
        <w:rPr/>
        <w:drawing>
          <wp:anchor distT="0" distB="0" distL="0" distR="0" allowOverlap="1" layoutInCell="1" locked="0" behindDoc="0" simplePos="0" relativeHeight="251665408">
            <wp:simplePos x="0" y="0"/>
            <wp:positionH relativeFrom="page">
              <wp:posOffset>5865087</wp:posOffset>
            </wp:positionH>
            <wp:positionV relativeFrom="paragraph">
              <wp:posOffset>197756</wp:posOffset>
            </wp:positionV>
            <wp:extent cx="1247988" cy="86797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988" cy="867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105141" cy="137049"/>
            <wp:effectExtent l="0" t="0" r="0" b="0"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41" cy="137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</w:rPr>
        <w:t> </w:t>
      </w:r>
      <w:r>
        <w:rPr>
          <w:rFonts w:ascii="Times New Roman"/>
          <w:spacing w:val="5"/>
        </w:rPr>
        <w:t> </w:t>
      </w:r>
      <w:r>
        <w:rPr>
          <w:color w:val="111111"/>
          <w:w w:val="95"/>
        </w:rPr>
        <w:t>13. </w:t>
      </w:r>
      <w:r>
        <w:rPr>
          <w:w w:val="95"/>
        </w:rPr>
        <w:t>Faaliyet</w:t>
      </w:r>
      <w:r>
        <w:rPr>
          <w:spacing w:val="-31"/>
          <w:w w:val="95"/>
        </w:rPr>
        <w:t> </w:t>
      </w:r>
      <w:r>
        <w:rPr>
          <w:color w:val="131313"/>
          <w:w w:val="95"/>
        </w:rPr>
        <w:t>Alani</w:t>
      </w:r>
    </w:p>
    <w:p>
      <w:pPr>
        <w:pStyle w:val="BodyTex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3821677</wp:posOffset>
            </wp:positionH>
            <wp:positionV relativeFrom="paragraph">
              <wp:posOffset>164761</wp:posOffset>
            </wp:positionV>
            <wp:extent cx="105226" cy="73151"/>
            <wp:effectExtent l="0" t="0" r="0" b="0"/>
            <wp:wrapTopAndBottom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226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8"/>
        <w:ind w:right="4112"/>
        <w:jc w:val="right"/>
      </w:pPr>
      <w:r>
        <w:rPr>
          <w:color w:val="181818"/>
          <w:w w:val="95"/>
        </w:rPr>
        <w:t>14. </w:t>
      </w:r>
      <w:r>
        <w:rPr>
          <w:w w:val="95"/>
        </w:rPr>
        <w:t>Resmi </w:t>
      </w:r>
      <w:r>
        <w:rPr>
          <w:color w:val="0F0F0F"/>
          <w:w w:val="95"/>
        </w:rPr>
        <w:t>adresi</w:t>
      </w:r>
    </w:p>
    <w:p>
      <w:pPr>
        <w:spacing w:after="0"/>
        <w:jc w:val="right"/>
        <w:sectPr>
          <w:type w:val="continuous"/>
          <w:pgSz w:w="11900" w:h="16820"/>
          <w:pgMar w:top="740" w:bottom="280" w:left="440" w:right="520"/>
          <w:cols w:num="3" w:equalWidth="0">
            <w:col w:w="2942" w:space="147"/>
            <w:col w:w="1598" w:space="467"/>
            <w:col w:w="5786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7"/>
        </w:rPr>
      </w:pPr>
    </w:p>
    <w:p>
      <w:pPr>
        <w:pStyle w:val="ListParagraph"/>
        <w:numPr>
          <w:ilvl w:val="0"/>
          <w:numId w:val="3"/>
        </w:numPr>
        <w:tabs>
          <w:tab w:pos="459" w:val="left" w:leader="none"/>
          <w:tab w:pos="5455" w:val="left" w:leader="none"/>
        </w:tabs>
        <w:spacing w:line="240" w:lineRule="auto" w:before="59" w:after="0"/>
        <w:ind w:left="458" w:right="0" w:hanging="189"/>
        <w:jc w:val="left"/>
        <w:rPr>
          <w:sz w:val="20"/>
        </w:rPr>
      </w:pPr>
      <w:r>
        <w:rPr>
          <w:w w:val="95"/>
          <w:sz w:val="20"/>
        </w:rPr>
        <w:t>Telefon</w:t>
      </w:r>
      <w:r>
        <w:rPr>
          <w:spacing w:val="-25"/>
          <w:w w:val="95"/>
          <w:sz w:val="20"/>
        </w:rPr>
        <w:t> </w:t>
      </w:r>
      <w:r>
        <w:rPr>
          <w:color w:val="0C0C0C"/>
          <w:w w:val="95"/>
          <w:sz w:val="20"/>
        </w:rPr>
        <w:t>numarasi</w:t>
      </w:r>
      <w:r>
        <w:rPr>
          <w:color w:val="0C0C0C"/>
          <w:spacing w:val="-19"/>
          <w:w w:val="95"/>
          <w:sz w:val="20"/>
        </w:rPr>
        <w:t> </w:t>
      </w:r>
      <w:r>
        <w:rPr>
          <w:w w:val="95"/>
          <w:sz w:val="20"/>
        </w:rPr>
        <w:t>(ulu$lararasi</w:t>
      </w:r>
      <w:r>
        <w:rPr>
          <w:spacing w:val="-17"/>
          <w:w w:val="95"/>
          <w:sz w:val="20"/>
        </w:rPr>
        <w:t> </w:t>
      </w:r>
      <w:r>
        <w:rPr>
          <w:color w:val="131313"/>
          <w:w w:val="95"/>
          <w:sz w:val="20"/>
        </w:rPr>
        <w:t>kod</w:t>
      </w:r>
      <w:r>
        <w:rPr>
          <w:color w:val="131313"/>
          <w:spacing w:val="-27"/>
          <w:w w:val="95"/>
          <w:sz w:val="20"/>
        </w:rPr>
        <w:t> </w:t>
      </w:r>
      <w:r>
        <w:rPr>
          <w:color w:val="1A1A1A"/>
          <w:w w:val="95"/>
          <w:sz w:val="20"/>
        </w:rPr>
        <w:t>ile</w:t>
      </w:r>
      <w:r>
        <w:rPr>
          <w:color w:val="1A1A1A"/>
          <w:spacing w:val="-27"/>
          <w:w w:val="95"/>
          <w:sz w:val="20"/>
        </w:rPr>
        <w:t> </w:t>
      </w:r>
      <w:r>
        <w:rPr>
          <w:color w:val="0E0E0E"/>
          <w:w w:val="95"/>
          <w:sz w:val="20"/>
        </w:rPr>
        <w:t>birlikte)</w:t>
        <w:tab/>
      </w:r>
      <w:r>
        <w:rPr>
          <w:color w:val="0E0E0E"/>
          <w:position w:val="-3"/>
          <w:sz w:val="20"/>
        </w:rPr>
        <w:drawing>
          <wp:inline distT="0" distB="0" distL="0" distR="0">
            <wp:extent cx="77713" cy="146185"/>
            <wp:effectExtent l="0" t="0" r="0" b="0"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13" cy="14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E0E0E"/>
          <w:position w:val="-3"/>
          <w:sz w:val="20"/>
        </w:rPr>
      </w:r>
    </w:p>
    <w:p>
      <w:pPr>
        <w:pStyle w:val="BodyText"/>
        <w:tabs>
          <w:tab w:pos="5568" w:val="left" w:leader="none"/>
        </w:tabs>
        <w:spacing w:before="109"/>
        <w:ind w:left="104"/>
      </w:pPr>
      <w:r>
        <w:rPr>
          <w:color w:val="B3B3B3"/>
          <w:w w:val="90"/>
        </w:rPr>
        <w:t>|</w:t>
        <w:tab/>
      </w:r>
      <w:r>
        <w:rPr/>
        <w:t>15.</w:t>
      </w:r>
      <w:r>
        <w:rPr>
          <w:spacing w:val="-4"/>
        </w:rPr>
        <w:t> </w:t>
      </w:r>
      <w:r>
        <w:rPr/>
        <w:t>Telefon</w:t>
      </w:r>
      <w:r>
        <w:rPr>
          <w:spacing w:val="-10"/>
        </w:rPr>
        <w:t> </w:t>
      </w:r>
      <w:r>
        <w:rPr>
          <w:color w:val="131313"/>
        </w:rPr>
        <w:t>numarası</w:t>
      </w:r>
      <w:r>
        <w:rPr>
          <w:color w:val="131313"/>
          <w:spacing w:val="-5"/>
        </w:rPr>
        <w:t> </w:t>
      </w:r>
      <w:r>
        <w:rPr>
          <w:color w:val="0E0E0E"/>
        </w:rPr>
        <w:t>(uluslararası</w:t>
      </w:r>
      <w:r>
        <w:rPr>
          <w:color w:val="0E0E0E"/>
          <w:spacing w:val="-4"/>
        </w:rPr>
        <w:t> </w:t>
      </w:r>
      <w:r>
        <w:rPr>
          <w:color w:val="151515"/>
        </w:rPr>
        <w:t>kod</w:t>
      </w:r>
      <w:r>
        <w:rPr>
          <w:color w:val="151515"/>
          <w:spacing w:val="-14"/>
        </w:rPr>
        <w:t> </w:t>
      </w:r>
      <w:r>
        <w:rPr>
          <w:color w:val="161616"/>
        </w:rPr>
        <w:t>ile</w:t>
      </w:r>
      <w:r>
        <w:rPr>
          <w:color w:val="161616"/>
          <w:spacing w:val="-14"/>
        </w:rPr>
        <w:t> </w:t>
      </w:r>
      <w:r>
        <w:rPr>
          <w:color w:val="111111"/>
        </w:rPr>
        <w:t>birlikte)</w:t>
      </w:r>
    </w:p>
    <w:p>
      <w:pPr>
        <w:pStyle w:val="ListParagraph"/>
        <w:numPr>
          <w:ilvl w:val="0"/>
          <w:numId w:val="3"/>
        </w:numPr>
        <w:tabs>
          <w:tab w:pos="451" w:val="left" w:leader="none"/>
        </w:tabs>
        <w:spacing w:line="240" w:lineRule="auto" w:before="144" w:after="0"/>
        <w:ind w:left="450" w:right="0" w:hanging="187"/>
        <w:jc w:val="left"/>
        <w:rPr>
          <w:color w:val="232323"/>
          <w:sz w:val="20"/>
        </w:rPr>
      </w:pPr>
      <w:r>
        <w:rPr/>
        <w:drawing>
          <wp:anchor distT="0" distB="0" distL="0" distR="0" allowOverlap="1" layoutInCell="1" locked="0" behindDoc="0" simplePos="0" relativeHeight="251663360">
            <wp:simplePos x="0" y="0"/>
            <wp:positionH relativeFrom="page">
              <wp:posOffset>3743965</wp:posOffset>
            </wp:positionH>
            <wp:positionV relativeFrom="paragraph">
              <wp:posOffset>207795</wp:posOffset>
            </wp:positionV>
            <wp:extent cx="4571" cy="82229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" cy="82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Elektronik posta </w:t>
      </w:r>
      <w:r>
        <w:rPr>
          <w:color w:val="0E0E0E"/>
          <w:sz w:val="20"/>
        </w:rPr>
        <w:t>adresi </w:t>
      </w:r>
      <w:r>
        <w:rPr>
          <w:color w:val="111111"/>
          <w:sz w:val="20"/>
        </w:rPr>
        <w:t>(eger</w:t>
      </w:r>
      <w:r>
        <w:rPr>
          <w:color w:val="111111"/>
          <w:spacing w:val="-13"/>
          <w:sz w:val="20"/>
        </w:rPr>
        <w:t> </w:t>
      </w:r>
      <w:r>
        <w:rPr>
          <w:color w:val="111111"/>
          <w:sz w:val="20"/>
        </w:rPr>
        <w:t>varsa)</w:t>
      </w:r>
    </w:p>
    <w:p>
      <w:pPr>
        <w:pStyle w:val="BodyText"/>
        <w:spacing w:before="123"/>
        <w:ind w:left="5435"/>
      </w:pPr>
      <w:r>
        <w:rPr/>
        <w:drawing>
          <wp:anchor distT="0" distB="0" distL="0" distR="0" allowOverlap="1" layoutInCell="1" locked="0" behindDoc="0" simplePos="0" relativeHeight="251662336">
            <wp:simplePos x="0" y="0"/>
            <wp:positionH relativeFrom="page">
              <wp:posOffset>447995</wp:posOffset>
            </wp:positionH>
            <wp:positionV relativeFrom="paragraph">
              <wp:posOffset>61978</wp:posOffset>
            </wp:positionV>
            <wp:extent cx="4571" cy="105071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" cy="105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3C3C3"/>
          <w:w w:val="75"/>
        </w:rPr>
        <w:t>i </w:t>
      </w:r>
      <w:r>
        <w:rPr>
          <w:color w:val="181818"/>
          <w:w w:val="90"/>
        </w:rPr>
        <w:t>16. </w:t>
      </w:r>
      <w:r>
        <w:rPr>
          <w:color w:val="0F0F0F"/>
          <w:w w:val="90"/>
        </w:rPr>
        <w:t>Elektronik </w:t>
      </w:r>
      <w:r>
        <w:rPr>
          <w:w w:val="90"/>
        </w:rPr>
        <w:t>posta </w:t>
      </w:r>
      <w:r>
        <w:rPr>
          <w:color w:val="0F0F0F"/>
          <w:w w:val="90"/>
        </w:rPr>
        <w:t>adresi</w:t>
      </w:r>
    </w:p>
    <w:p>
      <w:pPr>
        <w:pStyle w:val="ListParagraph"/>
        <w:numPr>
          <w:ilvl w:val="0"/>
          <w:numId w:val="3"/>
        </w:numPr>
        <w:tabs>
          <w:tab w:pos="451" w:val="left" w:leader="none"/>
          <w:tab w:pos="3092" w:val="left" w:leader="none"/>
          <w:tab w:pos="10610" w:val="left" w:leader="none"/>
        </w:tabs>
        <w:spacing w:line="240" w:lineRule="auto" w:before="119" w:after="0"/>
        <w:ind w:left="450" w:right="0" w:hanging="194"/>
        <w:jc w:val="left"/>
        <w:rPr>
          <w:sz w:val="20"/>
        </w:rPr>
      </w:pPr>
      <w:r>
        <w:rPr>
          <w:color w:val="181818"/>
          <w:sz w:val="20"/>
        </w:rPr>
        <w:t>Cinsiyeti </w:t>
      </w:r>
      <w:r>
        <w:rPr>
          <w:color w:val="181818"/>
          <w:spacing w:val="39"/>
          <w:sz w:val="20"/>
        </w:rPr>
        <w:t> </w:t>
      </w:r>
      <w:r>
        <w:rPr>
          <w:color w:val="ACACAC"/>
          <w:sz w:val="20"/>
        </w:rPr>
        <w:t>Ç/</w:t>
      </w:r>
      <w:r>
        <w:rPr>
          <w:color w:val="ACACAC"/>
          <w:spacing w:val="14"/>
          <w:sz w:val="20"/>
        </w:rPr>
        <w:t> </w:t>
      </w:r>
      <w:r>
        <w:rPr>
          <w:color w:val="0C0C0C"/>
          <w:sz w:val="20"/>
        </w:rPr>
        <w:t>Erkek</w:t>
        <w:tab/>
      </w:r>
      <w:r>
        <w:rPr>
          <w:color w:val="B3B3B3"/>
          <w:w w:val="95"/>
          <w:position w:val="0"/>
          <w:sz w:val="20"/>
        </w:rPr>
        <w:t>Ç”)</w:t>
      </w:r>
      <w:r>
        <w:rPr>
          <w:color w:val="B3B3B3"/>
          <w:spacing w:val="-18"/>
          <w:w w:val="95"/>
          <w:position w:val="0"/>
          <w:sz w:val="20"/>
        </w:rPr>
        <w:t> </w:t>
      </w:r>
      <w:r>
        <w:rPr>
          <w:color w:val="181818"/>
          <w:w w:val="95"/>
          <w:position w:val="0"/>
          <w:sz w:val="20"/>
        </w:rPr>
        <w:t>Xadin</w:t>
        <w:tab/>
      </w:r>
      <w:r>
        <w:rPr>
          <w:color w:val="181818"/>
          <w:position w:val="-1"/>
          <w:sz w:val="20"/>
        </w:rPr>
        <w:drawing>
          <wp:inline distT="0" distB="0" distL="0" distR="0">
            <wp:extent cx="82284" cy="146185"/>
            <wp:effectExtent l="0" t="0" r="0" b="0"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84" cy="14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81818"/>
          <w:position w:val="-1"/>
          <w:sz w:val="20"/>
        </w:rPr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1900" w:h="16820"/>
          <w:pgMar w:top="740" w:bottom="280" w:left="440" w:right="520"/>
        </w:sectPr>
      </w:pPr>
    </w:p>
    <w:p>
      <w:pPr>
        <w:pStyle w:val="Heading4"/>
        <w:spacing w:before="79"/>
        <w:ind w:left="269"/>
      </w:pPr>
      <w:r>
        <w:rPr>
          <w:color w:val="3382BA"/>
        </w:rPr>
        <w:t>Avrupa </w:t>
      </w:r>
      <w:r>
        <w:rPr>
          <w:color w:val="8AB3CA"/>
        </w:rPr>
        <w:t>Insan </w:t>
      </w:r>
      <w:r>
        <w:rPr>
          <w:color w:val="70A0C6"/>
        </w:rPr>
        <w:t>Hakları </w:t>
      </w:r>
      <w:r>
        <w:rPr>
          <w:color w:val="B8B8B8"/>
        </w:rPr>
        <w:t>Mahkemesi </w:t>
      </w:r>
      <w:r>
        <w:rPr>
          <w:color w:val="93ACB1"/>
        </w:rPr>
        <w:t>- </w:t>
      </w:r>
      <w:r>
        <w:rPr>
          <w:color w:val="C1C1F6"/>
        </w:rPr>
        <w:t>Başvuru </w:t>
      </w:r>
      <w:r>
        <w:rPr>
          <w:color w:val="8CBDE1"/>
        </w:rPr>
        <w:t>formu</w:t>
      </w:r>
    </w:p>
    <w:p>
      <w:pPr>
        <w:pStyle w:val="ListParagraph"/>
        <w:numPr>
          <w:ilvl w:val="0"/>
          <w:numId w:val="1"/>
        </w:numPr>
        <w:tabs>
          <w:tab w:pos="615" w:val="left" w:leader="none"/>
        </w:tabs>
        <w:spacing w:line="240" w:lineRule="auto" w:before="125" w:after="0"/>
        <w:ind w:left="614" w:right="0" w:hanging="241"/>
        <w:jc w:val="left"/>
        <w:rPr>
          <w:color w:val="232323"/>
          <w:sz w:val="24"/>
        </w:rPr>
      </w:pPr>
      <w:r>
        <w:rPr>
          <w:color w:val="181818"/>
          <w:sz w:val="24"/>
        </w:rPr>
        <w:t>Aleyhinde</w:t>
      </w:r>
      <w:r>
        <w:rPr>
          <w:color w:val="181818"/>
          <w:spacing w:val="-12"/>
          <w:sz w:val="24"/>
        </w:rPr>
        <w:t> </w:t>
      </w:r>
      <w:r>
        <w:rPr>
          <w:color w:val="161616"/>
          <w:sz w:val="24"/>
        </w:rPr>
        <w:t>başvuru</w:t>
      </w:r>
      <w:r>
        <w:rPr>
          <w:color w:val="161616"/>
          <w:spacing w:val="-13"/>
          <w:sz w:val="24"/>
        </w:rPr>
        <w:t> </w:t>
      </w:r>
      <w:r>
        <w:rPr>
          <w:color w:val="0F0F0F"/>
          <w:sz w:val="24"/>
        </w:rPr>
        <w:t>yapılan</w:t>
      </w:r>
      <w:r>
        <w:rPr>
          <w:color w:val="0F0F0F"/>
          <w:spacing w:val="-17"/>
          <w:sz w:val="24"/>
        </w:rPr>
        <w:t> </w:t>
      </w:r>
      <w:r>
        <w:rPr>
          <w:color w:val="161616"/>
          <w:sz w:val="24"/>
        </w:rPr>
        <w:t>Devlet</w:t>
      </w:r>
      <w:r>
        <w:rPr>
          <w:color w:val="161616"/>
          <w:spacing w:val="-5"/>
          <w:sz w:val="24"/>
        </w:rPr>
        <w:t> </w:t>
      </w:r>
      <w:r>
        <w:rPr>
          <w:color w:val="151515"/>
          <w:sz w:val="24"/>
        </w:rPr>
        <w:t>veya</w:t>
      </w:r>
      <w:r>
        <w:rPr>
          <w:color w:val="151515"/>
          <w:spacing w:val="-19"/>
          <w:sz w:val="24"/>
        </w:rPr>
        <w:t> </w:t>
      </w:r>
      <w:r>
        <w:rPr>
          <w:color w:val="1C1C1C"/>
          <w:sz w:val="24"/>
        </w:rPr>
        <w:t>Devletler</w:t>
      </w:r>
    </w:p>
    <w:p>
      <w:pPr>
        <w:spacing w:before="182"/>
        <w:ind w:left="370" w:right="0" w:firstLine="0"/>
        <w:jc w:val="left"/>
        <w:rPr>
          <w:sz w:val="21"/>
        </w:rPr>
      </w:pPr>
      <w:r>
        <w:rPr>
          <w:color w:val="1A1A1A"/>
          <w:w w:val="90"/>
          <w:sz w:val="21"/>
        </w:rPr>
        <w:t>17. </w:t>
      </w:r>
      <w:r>
        <w:rPr>
          <w:color w:val="151515"/>
          <w:w w:val="90"/>
          <w:sz w:val="21"/>
        </w:rPr>
        <w:t>Aleyhinde </w:t>
      </w:r>
      <w:r>
        <w:rPr>
          <w:w w:val="90"/>
          <w:sz w:val="21"/>
        </w:rPr>
        <w:t>başvuru </w:t>
      </w:r>
      <w:r>
        <w:rPr>
          <w:color w:val="151515"/>
          <w:w w:val="90"/>
          <w:sz w:val="21"/>
        </w:rPr>
        <w:t>yapılan </w:t>
      </w:r>
      <w:r>
        <w:rPr>
          <w:color w:val="0F0F0F"/>
          <w:w w:val="90"/>
          <w:sz w:val="21"/>
        </w:rPr>
        <w:t>Devlet </w:t>
      </w:r>
      <w:r>
        <w:rPr>
          <w:color w:val="151515"/>
          <w:w w:val="90"/>
          <w:sz w:val="21"/>
        </w:rPr>
        <w:t>veya </w:t>
      </w:r>
      <w:r>
        <w:rPr>
          <w:color w:val="0F0F0F"/>
          <w:w w:val="90"/>
          <w:sz w:val="21"/>
        </w:rPr>
        <w:t>Devletlerin </w:t>
      </w:r>
      <w:r>
        <w:rPr>
          <w:color w:val="111111"/>
          <w:w w:val="90"/>
          <w:sz w:val="21"/>
        </w:rPr>
        <w:t>adını </w:t>
      </w:r>
      <w:r>
        <w:rPr>
          <w:w w:val="90"/>
          <w:sz w:val="21"/>
        </w:rPr>
        <w:t>işaretleyiniz.</w:t>
      </w:r>
    </w:p>
    <w:p>
      <w:pPr>
        <w:pStyle w:val="BodyText"/>
        <w:spacing w:before="8"/>
        <w:rPr>
          <w:sz w:val="19"/>
        </w:rPr>
      </w:pPr>
    </w:p>
    <w:p>
      <w:pPr>
        <w:spacing w:line="499" w:lineRule="auto" w:before="0"/>
        <w:ind w:left="924" w:right="3498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251671552">
            <wp:simplePos x="0" y="0"/>
            <wp:positionH relativeFrom="page">
              <wp:posOffset>694850</wp:posOffset>
            </wp:positionH>
            <wp:positionV relativeFrom="paragraph">
              <wp:posOffset>76716</wp:posOffset>
            </wp:positionV>
            <wp:extent cx="4571" cy="86797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" cy="867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675648">
            <wp:simplePos x="0" y="0"/>
            <wp:positionH relativeFrom="page">
              <wp:posOffset>4045676</wp:posOffset>
            </wp:positionH>
            <wp:positionV relativeFrom="paragraph">
              <wp:posOffset>40170</wp:posOffset>
            </wp:positionV>
            <wp:extent cx="4571" cy="59387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" cy="59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F0F0F"/>
          <w:sz w:val="21"/>
        </w:rPr>
        <w:t>ALB </w:t>
      </w:r>
      <w:r>
        <w:rPr>
          <w:color w:val="282828"/>
          <w:sz w:val="21"/>
        </w:rPr>
        <w:t>- </w:t>
      </w:r>
      <w:r>
        <w:rPr>
          <w:color w:val="0C0C0C"/>
          <w:sz w:val="21"/>
        </w:rPr>
        <w:t>Arnavutluk </w:t>
      </w:r>
      <w:r>
        <w:rPr>
          <w:color w:val="131313"/>
          <w:sz w:val="21"/>
        </w:rPr>
        <w:t>AND </w:t>
      </w:r>
      <w:r>
        <w:rPr>
          <w:color w:val="212121"/>
          <w:sz w:val="21"/>
        </w:rPr>
        <w:t>- </w:t>
      </w:r>
      <w:r>
        <w:rPr>
          <w:color w:val="0F0F0F"/>
          <w:sz w:val="21"/>
        </w:rPr>
        <w:t>Andorra</w:t>
      </w:r>
    </w:p>
    <w:p>
      <w:pPr>
        <w:spacing w:line="470" w:lineRule="auto" w:before="0"/>
        <w:ind w:left="917" w:right="3498" w:hanging="494"/>
        <w:jc w:val="left"/>
        <w:rPr>
          <w:sz w:val="21"/>
        </w:rPr>
      </w:pPr>
      <w:r>
        <w:rPr>
          <w:position w:val="-6"/>
        </w:rPr>
        <w:drawing>
          <wp:inline distT="0" distB="0" distL="0" distR="0">
            <wp:extent cx="150855" cy="150754"/>
            <wp:effectExtent l="0" t="0" r="0" b="0"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55" cy="150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rFonts w:ascii="Times New Roman"/>
          <w:sz w:val="20"/>
        </w:rPr>
        <w:t>    </w:t>
      </w:r>
      <w:r>
        <w:rPr>
          <w:rFonts w:ascii="Times New Roman"/>
          <w:spacing w:val="12"/>
          <w:sz w:val="20"/>
        </w:rPr>
        <w:t> </w:t>
      </w:r>
      <w:r>
        <w:rPr>
          <w:color w:val="161616"/>
          <w:sz w:val="21"/>
        </w:rPr>
        <w:t>ARM</w:t>
      </w:r>
      <w:r>
        <w:rPr>
          <w:color w:val="161616"/>
          <w:spacing w:val="-28"/>
          <w:sz w:val="21"/>
        </w:rPr>
        <w:t> </w:t>
      </w:r>
      <w:r>
        <w:rPr>
          <w:color w:val="1D1D1D"/>
          <w:sz w:val="21"/>
        </w:rPr>
        <w:t>-</w:t>
      </w:r>
      <w:r>
        <w:rPr>
          <w:color w:val="1D1D1D"/>
          <w:spacing w:val="-18"/>
          <w:sz w:val="21"/>
        </w:rPr>
        <w:t> </w:t>
      </w:r>
      <w:r>
        <w:rPr>
          <w:color w:val="0C0C0C"/>
          <w:sz w:val="21"/>
        </w:rPr>
        <w:t>Ermenistan </w:t>
      </w:r>
      <w:r>
        <w:rPr>
          <w:sz w:val="21"/>
        </w:rPr>
        <w:t>AUT </w:t>
      </w:r>
      <w:r>
        <w:rPr>
          <w:color w:val="151515"/>
          <w:sz w:val="21"/>
        </w:rPr>
        <w:t>-</w:t>
      </w:r>
      <w:r>
        <w:rPr>
          <w:color w:val="151515"/>
          <w:spacing w:val="-18"/>
          <w:sz w:val="21"/>
        </w:rPr>
        <w:t> </w:t>
      </w:r>
      <w:r>
        <w:rPr>
          <w:color w:val="0F0F0F"/>
          <w:sz w:val="21"/>
        </w:rPr>
        <w:t>Avusturya</w:t>
      </w:r>
    </w:p>
    <w:p>
      <w:pPr>
        <w:tabs>
          <w:tab w:pos="5686" w:val="left" w:leader="none"/>
        </w:tabs>
        <w:spacing w:line="496" w:lineRule="auto" w:before="43"/>
        <w:ind w:left="910" w:right="12" w:hanging="1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251672576">
            <wp:simplePos x="0" y="0"/>
            <wp:positionH relativeFrom="page">
              <wp:posOffset>685707</wp:posOffset>
            </wp:positionH>
            <wp:positionV relativeFrom="paragraph">
              <wp:posOffset>396393</wp:posOffset>
            </wp:positionV>
            <wp:extent cx="4571" cy="82229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" cy="82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AZE</w:t>
      </w:r>
      <w:r>
        <w:rPr>
          <w:spacing w:val="-24"/>
          <w:sz w:val="21"/>
        </w:rPr>
        <w:t> </w:t>
      </w:r>
      <w:r>
        <w:rPr>
          <w:color w:val="161616"/>
          <w:sz w:val="21"/>
        </w:rPr>
        <w:t>-</w:t>
      </w:r>
      <w:r>
        <w:rPr>
          <w:color w:val="161616"/>
          <w:spacing w:val="-26"/>
          <w:sz w:val="21"/>
        </w:rPr>
        <w:t> </w:t>
      </w:r>
      <w:r>
        <w:rPr>
          <w:color w:val="0C0C0C"/>
          <w:sz w:val="21"/>
        </w:rPr>
        <w:t>Azerbaycan</w:t>
        <w:tab/>
      </w:r>
      <w:r>
        <w:rPr>
          <w:color w:val="0C0C0C"/>
          <w:spacing w:val="-18"/>
          <w:position w:val="-5"/>
          <w:sz w:val="21"/>
        </w:rPr>
        <w:drawing>
          <wp:inline distT="0" distB="0" distL="0" distR="0">
            <wp:extent cx="150855" cy="123344"/>
            <wp:effectExtent l="0" t="0" r="0" b="0"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55" cy="123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C0C0C"/>
          <w:spacing w:val="-18"/>
          <w:position w:val="-5"/>
          <w:sz w:val="21"/>
        </w:rPr>
      </w:r>
      <w:r>
        <w:rPr>
          <w:rFonts w:ascii="Times New Roman" w:hAnsi="Times New Roman"/>
          <w:color w:val="0C0C0C"/>
          <w:position w:val="-5"/>
          <w:sz w:val="21"/>
        </w:rPr>
        <w:t> </w:t>
      </w:r>
      <w:r>
        <w:rPr>
          <w:color w:val="131313"/>
          <w:sz w:val="21"/>
        </w:rPr>
        <w:t>BEL </w:t>
      </w:r>
      <w:r>
        <w:rPr>
          <w:color w:val="0C0C0C"/>
          <w:sz w:val="21"/>
        </w:rPr>
        <w:t>-</w:t>
      </w:r>
      <w:r>
        <w:rPr>
          <w:color w:val="0C0C0C"/>
          <w:spacing w:val="1"/>
          <w:sz w:val="21"/>
        </w:rPr>
        <w:t> </w:t>
      </w:r>
      <w:r>
        <w:rPr>
          <w:sz w:val="21"/>
        </w:rPr>
        <w:t>Belçika</w:t>
      </w:r>
    </w:p>
    <w:p>
      <w:pPr>
        <w:spacing w:line="491" w:lineRule="auto" w:before="2"/>
        <w:ind w:left="402" w:right="3448" w:firstLine="0"/>
        <w:jc w:val="left"/>
        <w:rPr>
          <w:sz w:val="21"/>
        </w:rPr>
      </w:pPr>
      <w:r>
        <w:rPr>
          <w:position w:val="-1"/>
        </w:rPr>
        <w:drawing>
          <wp:inline distT="0" distB="0" distL="0" distR="0">
            <wp:extent cx="150855" cy="114207"/>
            <wp:effectExtent l="0" t="0" r="0" b="0"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55" cy="114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z w:val="20"/>
        </w:rPr>
        <w:t>    </w:t>
      </w:r>
      <w:r>
        <w:rPr>
          <w:rFonts w:ascii="Times New Roman"/>
          <w:spacing w:val="15"/>
          <w:sz w:val="20"/>
        </w:rPr>
        <w:t> </w:t>
      </w:r>
      <w:r>
        <w:rPr>
          <w:sz w:val="21"/>
        </w:rPr>
        <w:t>8GR</w:t>
      </w:r>
      <w:r>
        <w:rPr>
          <w:spacing w:val="-20"/>
          <w:sz w:val="21"/>
        </w:rPr>
        <w:t> </w:t>
      </w:r>
      <w:r>
        <w:rPr>
          <w:sz w:val="21"/>
        </w:rPr>
        <w:t>-</w:t>
      </w:r>
      <w:r>
        <w:rPr>
          <w:spacing w:val="-23"/>
          <w:sz w:val="21"/>
        </w:rPr>
        <w:t> </w:t>
      </w:r>
      <w:r>
        <w:rPr>
          <w:sz w:val="21"/>
        </w:rPr>
        <w:t>Bulgaristan</w:t>
      </w:r>
      <w:r>
        <w:rPr>
          <w:spacing w:val="-1"/>
          <w:w w:val="98"/>
          <w:sz w:val="21"/>
        </w:rPr>
        <w:t> </w:t>
      </w:r>
      <w:r>
        <w:rPr>
          <w:spacing w:val="-1"/>
          <w:w w:val="98"/>
          <w:position w:val="-5"/>
          <w:sz w:val="21"/>
        </w:rPr>
        <w:drawing>
          <wp:inline distT="0" distB="0" distL="0" distR="0">
            <wp:extent cx="150855" cy="132480"/>
            <wp:effectExtent l="0" t="0" r="0" b="0"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55" cy="13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w w:val="98"/>
          <w:position w:val="-5"/>
          <w:sz w:val="21"/>
        </w:rPr>
      </w:r>
      <w:r>
        <w:rPr>
          <w:rFonts w:ascii="Times New Roman"/>
          <w:spacing w:val="-1"/>
          <w:w w:val="98"/>
          <w:sz w:val="21"/>
        </w:rPr>
        <w:t>    </w:t>
      </w:r>
      <w:r>
        <w:rPr>
          <w:rFonts w:ascii="Times New Roman"/>
          <w:spacing w:val="3"/>
          <w:w w:val="98"/>
          <w:sz w:val="21"/>
        </w:rPr>
        <w:t> </w:t>
      </w:r>
      <w:r>
        <w:rPr>
          <w:color w:val="161616"/>
          <w:sz w:val="21"/>
        </w:rPr>
        <w:t>BIH</w:t>
      </w:r>
      <w:r>
        <w:rPr>
          <w:color w:val="161616"/>
          <w:spacing w:val="-27"/>
          <w:sz w:val="21"/>
        </w:rPr>
        <w:t> </w:t>
      </w:r>
      <w:r>
        <w:rPr>
          <w:color w:val="212121"/>
          <w:sz w:val="21"/>
        </w:rPr>
        <w:t>-</w:t>
      </w:r>
      <w:r>
        <w:rPr>
          <w:color w:val="212121"/>
          <w:spacing w:val="-21"/>
          <w:sz w:val="21"/>
        </w:rPr>
        <w:t> </w:t>
      </w:r>
      <w:r>
        <w:rPr>
          <w:sz w:val="21"/>
        </w:rPr>
        <w:t>8osna-Hersek</w:t>
      </w:r>
    </w:p>
    <w:p>
      <w:pPr>
        <w:tabs>
          <w:tab w:pos="896" w:val="left" w:leader="none"/>
          <w:tab w:pos="5671" w:val="left" w:leader="none"/>
        </w:tabs>
        <w:spacing w:line="482" w:lineRule="auto" w:before="0"/>
        <w:ind w:left="896" w:right="26" w:hanging="312"/>
        <w:jc w:val="left"/>
        <w:rPr>
          <w:sz w:val="21"/>
        </w:rPr>
      </w:pPr>
      <w:r>
        <w:rPr>
          <w:color w:val="C1C1C1"/>
          <w:w w:val="85"/>
          <w:sz w:val="21"/>
        </w:rPr>
        <w:t>|</w:t>
        <w:tab/>
      </w:r>
      <w:r>
        <w:rPr>
          <w:color w:val="161616"/>
          <w:sz w:val="21"/>
        </w:rPr>
        <w:t>CHE</w:t>
      </w:r>
      <w:r>
        <w:rPr>
          <w:color w:val="161616"/>
          <w:spacing w:val="-14"/>
          <w:sz w:val="21"/>
        </w:rPr>
        <w:t> </w:t>
      </w:r>
      <w:r>
        <w:rPr>
          <w:color w:val="1A1A1A"/>
          <w:sz w:val="21"/>
        </w:rPr>
        <w:t>-</w:t>
      </w:r>
      <w:r>
        <w:rPr>
          <w:color w:val="1A1A1A"/>
          <w:spacing w:val="-11"/>
          <w:sz w:val="21"/>
        </w:rPr>
        <w:t> </w:t>
      </w:r>
      <w:r>
        <w:rPr>
          <w:sz w:val="21"/>
        </w:rPr>
        <w:t>İsviçre</w:t>
        <w:tab/>
      </w:r>
      <w:r>
        <w:rPr>
          <w:spacing w:val="-17"/>
          <w:position w:val="-5"/>
          <w:sz w:val="21"/>
        </w:rPr>
        <w:drawing>
          <wp:inline distT="0" distB="0" distL="0" distR="0">
            <wp:extent cx="150855" cy="150754"/>
            <wp:effectExtent l="0" t="0" r="0" b="0"/>
            <wp:docPr id="3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55" cy="150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7"/>
          <w:position w:val="-5"/>
          <w:sz w:val="21"/>
        </w:rPr>
      </w:r>
      <w:r>
        <w:rPr>
          <w:rFonts w:ascii="Times New Roman" w:hAnsi="Times New Roman"/>
          <w:position w:val="-5"/>
          <w:sz w:val="21"/>
        </w:rPr>
        <w:t> </w:t>
      </w:r>
      <w:r>
        <w:rPr>
          <w:color w:val="131313"/>
          <w:sz w:val="21"/>
        </w:rPr>
        <w:t>CYP </w:t>
      </w:r>
      <w:r>
        <w:rPr>
          <w:color w:val="161616"/>
          <w:sz w:val="21"/>
        </w:rPr>
        <w:t>-</w:t>
      </w:r>
      <w:r>
        <w:rPr>
          <w:color w:val="161616"/>
          <w:spacing w:val="-8"/>
          <w:sz w:val="21"/>
        </w:rPr>
        <w:t> </w:t>
      </w:r>
      <w:r>
        <w:rPr>
          <w:color w:val="0F0F0F"/>
          <w:sz w:val="21"/>
        </w:rPr>
        <w:t>Kıbrıs</w:t>
      </w:r>
    </w:p>
    <w:p>
      <w:pPr>
        <w:spacing w:line="491" w:lineRule="auto" w:before="24"/>
        <w:ind w:left="881" w:right="3149" w:firstLine="7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251667456">
            <wp:simplePos x="0" y="0"/>
            <wp:positionH relativeFrom="page">
              <wp:posOffset>525709</wp:posOffset>
            </wp:positionH>
            <wp:positionV relativeFrom="paragraph">
              <wp:posOffset>114799</wp:posOffset>
            </wp:positionV>
            <wp:extent cx="4571" cy="59387"/>
            <wp:effectExtent l="0" t="0" r="0" b="0"/>
            <wp:wrapNone/>
            <wp:docPr id="37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" cy="59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E0E0E"/>
          <w:sz w:val="21"/>
        </w:rPr>
        <w:t>CZE </w:t>
      </w:r>
      <w:r>
        <w:rPr>
          <w:sz w:val="21"/>
        </w:rPr>
        <w:t>- </w:t>
      </w:r>
      <w:r>
        <w:rPr>
          <w:color w:val="0C0C0C"/>
          <w:sz w:val="21"/>
        </w:rPr>
        <w:t>Çek Cumhuriyeti </w:t>
      </w:r>
      <w:r>
        <w:rPr>
          <w:color w:val="0F0F0F"/>
          <w:sz w:val="21"/>
        </w:rPr>
        <w:t>DEU </w:t>
      </w:r>
      <w:r>
        <w:rPr>
          <w:color w:val="232323"/>
          <w:sz w:val="21"/>
        </w:rPr>
        <w:t>- </w:t>
      </w:r>
      <w:r>
        <w:rPr>
          <w:color w:val="181818"/>
          <w:sz w:val="21"/>
        </w:rPr>
        <w:t>Almanya</w:t>
      </w:r>
    </w:p>
    <w:p>
      <w:pPr>
        <w:spacing w:line="482" w:lineRule="auto" w:before="6"/>
        <w:ind w:left="874" w:right="3620" w:hanging="487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251676672">
            <wp:simplePos x="0" y="0"/>
            <wp:positionH relativeFrom="page">
              <wp:posOffset>3871963</wp:posOffset>
            </wp:positionH>
            <wp:positionV relativeFrom="paragraph">
              <wp:posOffset>359193</wp:posOffset>
            </wp:positionV>
            <wp:extent cx="150855" cy="150754"/>
            <wp:effectExtent l="0" t="0" r="0" b="0"/>
            <wp:wrapNone/>
            <wp:docPr id="39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55" cy="150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5"/>
        </w:rPr>
        <w:drawing>
          <wp:inline distT="0" distB="0" distL="0" distR="0">
            <wp:extent cx="150855" cy="146185"/>
            <wp:effectExtent l="0" t="0" r="0" b="0"/>
            <wp:docPr id="41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55" cy="14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 w:hAnsi="Times New Roman"/>
          <w:sz w:val="20"/>
        </w:rPr>
        <w:t>    </w:t>
      </w:r>
      <w:r>
        <w:rPr>
          <w:rFonts w:ascii="Times New Roman" w:hAnsi="Times New Roman"/>
          <w:spacing w:val="5"/>
          <w:sz w:val="20"/>
        </w:rPr>
        <w:t> </w:t>
      </w:r>
      <w:r>
        <w:rPr>
          <w:sz w:val="21"/>
        </w:rPr>
        <w:t>DNK </w:t>
      </w:r>
      <w:r>
        <w:rPr>
          <w:color w:val="181818"/>
          <w:sz w:val="21"/>
        </w:rPr>
        <w:t>-</w:t>
      </w:r>
      <w:r>
        <w:rPr>
          <w:color w:val="181818"/>
          <w:spacing w:val="-40"/>
          <w:sz w:val="21"/>
        </w:rPr>
        <w:t> </w:t>
      </w:r>
      <w:r>
        <w:rPr>
          <w:sz w:val="21"/>
        </w:rPr>
        <w:t>Danimarka ESP -</w:t>
      </w:r>
      <w:r>
        <w:rPr>
          <w:spacing w:val="4"/>
          <w:sz w:val="21"/>
        </w:rPr>
        <w:t> </w:t>
      </w:r>
      <w:r>
        <w:rPr>
          <w:sz w:val="21"/>
        </w:rPr>
        <w:t>İspanya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216"/>
      </w:pPr>
      <w:r>
        <w:rPr>
          <w:color w:val="181818"/>
          <w:w w:val="105"/>
        </w:rPr>
        <w:t>ITA </w:t>
      </w:r>
      <w:r>
        <w:rPr>
          <w:color w:val="1C1C1C"/>
          <w:w w:val="105"/>
        </w:rPr>
        <w:t>- </w:t>
      </w:r>
      <w:r>
        <w:rPr>
          <w:color w:val="0E0E0E"/>
          <w:w w:val="105"/>
        </w:rPr>
        <w:t>italya</w:t>
      </w:r>
    </w:p>
    <w:p>
      <w:pPr>
        <w:pStyle w:val="BodyText"/>
        <w:spacing w:before="10"/>
        <w:rPr>
          <w:sz w:val="22"/>
        </w:rPr>
      </w:pPr>
    </w:p>
    <w:p>
      <w:pPr>
        <w:pStyle w:val="Heading4"/>
        <w:spacing w:line="499" w:lineRule="auto"/>
        <w:ind w:left="201" w:right="2412" w:firstLine="14"/>
      </w:pPr>
      <w:r>
        <w:rPr>
          <w:color w:val="0C0C0C"/>
        </w:rPr>
        <w:t>LIE </w:t>
      </w:r>
      <w:r>
        <w:rPr>
          <w:color w:val="1C1C1C"/>
        </w:rPr>
        <w:t>- </w:t>
      </w:r>
      <w:r>
        <w:rPr/>
        <w:t>Lihtenştayn LTU </w:t>
      </w:r>
      <w:r>
        <w:rPr>
          <w:color w:val="0C0C0C"/>
        </w:rPr>
        <w:t>- </w:t>
      </w:r>
      <w:r>
        <w:rPr>
          <w:color w:val="111111"/>
        </w:rPr>
        <w:t>Litvanya LUX</w:t>
      </w:r>
      <w:r>
        <w:rPr>
          <w:color w:val="111111"/>
          <w:spacing w:val="-22"/>
        </w:rPr>
        <w:t> </w:t>
      </w:r>
      <w:r>
        <w:rPr/>
        <w:t>-</w:t>
      </w:r>
      <w:r>
        <w:rPr>
          <w:spacing w:val="-27"/>
        </w:rPr>
        <w:t> </w:t>
      </w:r>
      <w:r>
        <w:rPr/>
        <w:t>Lüksemburg </w:t>
      </w:r>
      <w:r>
        <w:rPr>
          <w:color w:val="111111"/>
        </w:rPr>
        <w:t>LVA </w:t>
      </w:r>
      <w:r>
        <w:rPr>
          <w:color w:val="1C1C1C"/>
        </w:rPr>
        <w:t>- </w:t>
      </w:r>
      <w:r>
        <w:rPr>
          <w:color w:val="0F0F0F"/>
        </w:rPr>
        <w:t>Letonya </w:t>
      </w:r>
      <w:r>
        <w:rPr/>
        <w:t>MCO </w:t>
      </w:r>
      <w:r>
        <w:rPr>
          <w:color w:val="1D1D1D"/>
        </w:rPr>
        <w:t>-</w:t>
      </w:r>
      <w:r>
        <w:rPr>
          <w:color w:val="1D1D1D"/>
          <w:spacing w:val="-11"/>
        </w:rPr>
        <w:t> </w:t>
      </w:r>
      <w:r>
        <w:rPr>
          <w:color w:val="0C0C0C"/>
        </w:rPr>
        <w:t>Monako</w:t>
      </w:r>
    </w:p>
    <w:p>
      <w:pPr>
        <w:spacing w:line="245" w:lineRule="exact" w:before="0"/>
        <w:ind w:left="194" w:right="0" w:firstLine="0"/>
        <w:jc w:val="left"/>
        <w:rPr>
          <w:sz w:val="21"/>
        </w:rPr>
      </w:pPr>
      <w:r>
        <w:rPr>
          <w:sz w:val="21"/>
        </w:rPr>
        <w:t>MDA - </w:t>
      </w:r>
      <w:r>
        <w:rPr>
          <w:color w:val="0C0C0C"/>
          <w:sz w:val="21"/>
        </w:rPr>
        <w:t>Moldova </w:t>
      </w:r>
      <w:r>
        <w:rPr>
          <w:color w:val="0F0F0F"/>
          <w:sz w:val="21"/>
        </w:rPr>
        <w:t>Cumhuriyeti</w:t>
      </w:r>
    </w:p>
    <w:p>
      <w:pPr>
        <w:pStyle w:val="BodyText"/>
        <w:spacing w:before="7"/>
        <w:rPr>
          <w:sz w:val="22"/>
        </w:rPr>
      </w:pPr>
    </w:p>
    <w:p>
      <w:pPr>
        <w:spacing w:line="499" w:lineRule="auto" w:before="0"/>
        <w:ind w:left="194" w:right="-6" w:firstLine="0"/>
        <w:jc w:val="left"/>
        <w:rPr>
          <w:sz w:val="21"/>
        </w:rPr>
      </w:pPr>
      <w:r>
        <w:rPr>
          <w:color w:val="0C0C0C"/>
          <w:sz w:val="21"/>
        </w:rPr>
        <w:t>MKD</w:t>
      </w:r>
      <w:r>
        <w:rPr>
          <w:color w:val="0C0C0C"/>
          <w:spacing w:val="-26"/>
          <w:sz w:val="21"/>
        </w:rPr>
        <w:t> </w:t>
      </w:r>
      <w:r>
        <w:rPr>
          <w:sz w:val="21"/>
        </w:rPr>
        <w:t>-</w:t>
      </w:r>
      <w:r>
        <w:rPr>
          <w:spacing w:val="-25"/>
          <w:sz w:val="21"/>
        </w:rPr>
        <w:t> </w:t>
      </w:r>
      <w:r>
        <w:rPr>
          <w:sz w:val="21"/>
        </w:rPr>
        <w:t>”Eski</w:t>
      </w:r>
      <w:r>
        <w:rPr>
          <w:spacing w:val="-25"/>
          <w:sz w:val="21"/>
        </w:rPr>
        <w:t> </w:t>
      </w:r>
      <w:r>
        <w:rPr>
          <w:sz w:val="21"/>
        </w:rPr>
        <w:t>Yugoslav</w:t>
      </w:r>
      <w:r>
        <w:rPr>
          <w:spacing w:val="-23"/>
          <w:sz w:val="21"/>
        </w:rPr>
        <w:t> </w:t>
      </w:r>
      <w:r>
        <w:rPr>
          <w:sz w:val="21"/>
        </w:rPr>
        <w:t>Makedonya</w:t>
      </w:r>
      <w:r>
        <w:rPr>
          <w:spacing w:val="-18"/>
          <w:sz w:val="21"/>
        </w:rPr>
        <w:t> </w:t>
      </w:r>
      <w:r>
        <w:rPr>
          <w:sz w:val="21"/>
        </w:rPr>
        <w:t>Cumhuriyeti" </w:t>
      </w:r>
      <w:r>
        <w:rPr>
          <w:color w:val="0C0C0C"/>
          <w:sz w:val="21"/>
        </w:rPr>
        <w:t>MLT -</w:t>
      </w:r>
      <w:r>
        <w:rPr>
          <w:color w:val="0C0C0C"/>
          <w:spacing w:val="-15"/>
          <w:sz w:val="21"/>
        </w:rPr>
        <w:t> </w:t>
      </w:r>
      <w:r>
        <w:rPr>
          <w:color w:val="111111"/>
          <w:sz w:val="21"/>
        </w:rPr>
        <w:t>Malta</w:t>
      </w:r>
    </w:p>
    <w:p>
      <w:pPr>
        <w:spacing w:line="496" w:lineRule="auto" w:before="0"/>
        <w:ind w:left="172" w:right="2473" w:firstLine="14"/>
        <w:jc w:val="left"/>
        <w:rPr>
          <w:sz w:val="21"/>
        </w:rPr>
      </w:pPr>
      <w:r>
        <w:rPr>
          <w:color w:val="131313"/>
          <w:sz w:val="21"/>
        </w:rPr>
        <w:t>MNE </w:t>
      </w:r>
      <w:r>
        <w:rPr>
          <w:color w:val="1C1C1C"/>
          <w:sz w:val="21"/>
        </w:rPr>
        <w:t>- </w:t>
      </w:r>
      <w:r>
        <w:rPr>
          <w:sz w:val="21"/>
        </w:rPr>
        <w:t>Karadağ </w:t>
      </w:r>
      <w:r>
        <w:rPr>
          <w:color w:val="131313"/>
          <w:sz w:val="21"/>
        </w:rPr>
        <w:t>NLD </w:t>
      </w:r>
      <w:r>
        <w:rPr>
          <w:color w:val="0E0E0E"/>
          <w:sz w:val="21"/>
        </w:rPr>
        <w:t>- </w:t>
      </w:r>
      <w:r>
        <w:rPr>
          <w:color w:val="0C0C0C"/>
          <w:sz w:val="21"/>
        </w:rPr>
        <w:t>Hollanda </w:t>
      </w:r>
      <w:r>
        <w:rPr>
          <w:sz w:val="21"/>
        </w:rPr>
        <w:t>NOR </w:t>
      </w:r>
      <w:r>
        <w:rPr>
          <w:color w:val="1A1A1A"/>
          <w:sz w:val="21"/>
        </w:rPr>
        <w:t>- </w:t>
      </w:r>
      <w:r>
        <w:rPr>
          <w:color w:val="131313"/>
          <w:sz w:val="21"/>
        </w:rPr>
        <w:t>Norveç </w:t>
      </w:r>
      <w:r>
        <w:rPr>
          <w:color w:val="151515"/>
          <w:sz w:val="21"/>
        </w:rPr>
        <w:t>POL </w:t>
      </w:r>
      <w:r>
        <w:rPr>
          <w:color w:val="212121"/>
          <w:sz w:val="21"/>
        </w:rPr>
        <w:t>- </w:t>
      </w:r>
      <w:r>
        <w:rPr>
          <w:color w:val="111111"/>
          <w:sz w:val="21"/>
        </w:rPr>
        <w:t>Polonya </w:t>
      </w:r>
      <w:r>
        <w:rPr>
          <w:sz w:val="21"/>
        </w:rPr>
        <w:t>PRT </w:t>
      </w:r>
      <w:r>
        <w:rPr>
          <w:color w:val="151515"/>
          <w:sz w:val="21"/>
        </w:rPr>
        <w:t>- </w:t>
      </w:r>
      <w:r>
        <w:rPr>
          <w:sz w:val="21"/>
        </w:rPr>
        <w:t>Portekiz</w:t>
      </w:r>
    </w:p>
    <w:p>
      <w:pPr>
        <w:spacing w:before="79"/>
        <w:ind w:left="224" w:right="0" w:firstLine="0"/>
        <w:jc w:val="left"/>
        <w:rPr>
          <w:rFonts w:ascii="Cambria"/>
          <w:sz w:val="21"/>
        </w:rPr>
      </w:pPr>
      <w:r>
        <w:rPr/>
        <w:br w:type="column"/>
      </w:r>
      <w:r>
        <w:rPr>
          <w:rFonts w:ascii="Cambria"/>
          <w:color w:val="2F87A3"/>
          <w:w w:val="95"/>
          <w:sz w:val="21"/>
        </w:rPr>
        <w:t>2 </w:t>
      </w:r>
      <w:r>
        <w:rPr>
          <w:rFonts w:ascii="Cambria"/>
          <w:color w:val="4B77A5"/>
          <w:w w:val="95"/>
          <w:sz w:val="21"/>
        </w:rPr>
        <w:t>/ </w:t>
      </w:r>
      <w:r>
        <w:rPr>
          <w:rFonts w:ascii="Cambria"/>
          <w:color w:val="99BFE1"/>
          <w:w w:val="95"/>
          <w:sz w:val="21"/>
        </w:rPr>
        <w:t>13</w:t>
      </w: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spacing w:before="11"/>
        <w:rPr>
          <w:rFonts w:ascii="Cambria"/>
          <w:sz w:val="10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7154218</wp:posOffset>
            </wp:positionH>
            <wp:positionV relativeFrom="paragraph">
              <wp:posOffset>106573</wp:posOffset>
            </wp:positionV>
            <wp:extent cx="4575" cy="64007"/>
            <wp:effectExtent l="0" t="0" r="0" b="0"/>
            <wp:wrapTopAndBottom/>
            <wp:docPr id="43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64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Cambria"/>
          <w:sz w:val="10"/>
        </w:rPr>
        <w:sectPr>
          <w:pgSz w:w="11900" w:h="16820"/>
          <w:pgMar w:top="620" w:bottom="280" w:left="440" w:right="520"/>
          <w:cols w:num="3" w:equalWidth="0">
            <w:col w:w="5939" w:space="40"/>
            <w:col w:w="4117" w:space="39"/>
            <w:col w:w="805"/>
          </w:cols>
        </w:sectPr>
      </w:pPr>
    </w:p>
    <w:p>
      <w:pPr>
        <w:spacing w:line="491" w:lineRule="auto" w:before="0"/>
        <w:ind w:left="866" w:right="342" w:firstLine="7"/>
        <w:jc w:val="left"/>
        <w:rPr>
          <w:sz w:val="21"/>
        </w:rPr>
      </w:pPr>
      <w:r>
        <w:rPr>
          <w:color w:val="0E0E0E"/>
          <w:sz w:val="21"/>
        </w:rPr>
        <w:t>EST </w:t>
      </w:r>
      <w:r>
        <w:rPr>
          <w:color w:val="111111"/>
          <w:sz w:val="21"/>
        </w:rPr>
        <w:t>- </w:t>
      </w:r>
      <w:r>
        <w:rPr>
          <w:sz w:val="21"/>
        </w:rPr>
        <w:t>Estonia </w:t>
      </w:r>
      <w:r>
        <w:rPr>
          <w:color w:val="0E0E0E"/>
          <w:sz w:val="21"/>
        </w:rPr>
        <w:t>FIN </w:t>
      </w:r>
      <w:r>
        <w:rPr>
          <w:color w:val="0C0C0C"/>
          <w:sz w:val="21"/>
        </w:rPr>
        <w:t>- </w:t>
      </w:r>
      <w:r>
        <w:rPr>
          <w:sz w:val="21"/>
        </w:rPr>
        <w:t>Finlandiya </w:t>
      </w:r>
      <w:r>
        <w:rPr>
          <w:color w:val="111111"/>
          <w:sz w:val="21"/>
        </w:rPr>
        <w:t>FRA </w:t>
      </w:r>
      <w:r>
        <w:rPr>
          <w:color w:val="161616"/>
          <w:sz w:val="21"/>
        </w:rPr>
        <w:t>- </w:t>
      </w:r>
      <w:r>
        <w:rPr>
          <w:sz w:val="21"/>
        </w:rPr>
        <w:t>Fransa</w:t>
      </w:r>
    </w:p>
    <w:p>
      <w:pPr>
        <w:spacing w:line="496" w:lineRule="auto" w:before="6"/>
        <w:ind w:left="845" w:right="29" w:firstLine="15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251668480">
            <wp:simplePos x="0" y="0"/>
            <wp:positionH relativeFrom="page">
              <wp:posOffset>658279</wp:posOffset>
            </wp:positionH>
            <wp:positionV relativeFrom="paragraph">
              <wp:posOffset>-627560</wp:posOffset>
            </wp:positionV>
            <wp:extent cx="9142" cy="82229"/>
            <wp:effectExtent l="0" t="0" r="0" b="0"/>
            <wp:wrapNone/>
            <wp:docPr id="45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2" cy="82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669504">
            <wp:simplePos x="0" y="0"/>
            <wp:positionH relativeFrom="page">
              <wp:posOffset>639993</wp:posOffset>
            </wp:positionH>
            <wp:positionV relativeFrom="paragraph">
              <wp:posOffset>98799</wp:posOffset>
            </wp:positionV>
            <wp:extent cx="18285" cy="73092"/>
            <wp:effectExtent l="0" t="0" r="0" b="0"/>
            <wp:wrapNone/>
            <wp:docPr id="47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5" cy="73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670528">
            <wp:simplePos x="0" y="0"/>
            <wp:positionH relativeFrom="page">
              <wp:posOffset>649136</wp:posOffset>
            </wp:positionH>
            <wp:positionV relativeFrom="paragraph">
              <wp:posOffset>1039872</wp:posOffset>
            </wp:positionV>
            <wp:extent cx="9142" cy="91366"/>
            <wp:effectExtent l="0" t="0" r="0" b="0"/>
            <wp:wrapNone/>
            <wp:docPr id="49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2" cy="91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11111"/>
          <w:sz w:val="21"/>
        </w:rPr>
        <w:t>GBR</w:t>
      </w:r>
      <w:r>
        <w:rPr>
          <w:color w:val="111111"/>
          <w:spacing w:val="-13"/>
          <w:sz w:val="21"/>
        </w:rPr>
        <w:t> </w:t>
      </w:r>
      <w:r>
        <w:rPr>
          <w:color w:val="181818"/>
          <w:sz w:val="21"/>
        </w:rPr>
        <w:t>-</w:t>
      </w:r>
      <w:r>
        <w:rPr>
          <w:color w:val="181818"/>
          <w:spacing w:val="-21"/>
          <w:sz w:val="21"/>
        </w:rPr>
        <w:t> </w:t>
      </w:r>
      <w:r>
        <w:rPr>
          <w:sz w:val="21"/>
        </w:rPr>
        <w:t>Birleşik</w:t>
      </w:r>
      <w:r>
        <w:rPr>
          <w:spacing w:val="-14"/>
          <w:sz w:val="21"/>
        </w:rPr>
        <w:t> </w:t>
      </w:r>
      <w:r>
        <w:rPr>
          <w:color w:val="0F0F0F"/>
          <w:sz w:val="21"/>
        </w:rPr>
        <w:t>Krallık </w:t>
      </w:r>
      <w:r>
        <w:rPr>
          <w:sz w:val="21"/>
        </w:rPr>
        <w:t>GEO </w:t>
      </w:r>
      <w:r>
        <w:rPr>
          <w:color w:val="131313"/>
          <w:sz w:val="21"/>
        </w:rPr>
        <w:t>- </w:t>
      </w:r>
      <w:r>
        <w:rPr>
          <w:sz w:val="21"/>
        </w:rPr>
        <w:t>Gürcistan GRC </w:t>
      </w:r>
      <w:r>
        <w:rPr>
          <w:color w:val="232323"/>
          <w:sz w:val="21"/>
        </w:rPr>
        <w:t>- </w:t>
      </w:r>
      <w:r>
        <w:rPr>
          <w:sz w:val="21"/>
        </w:rPr>
        <w:t>Yunanistan </w:t>
      </w:r>
      <w:r>
        <w:rPr>
          <w:color w:val="131313"/>
          <w:sz w:val="21"/>
        </w:rPr>
        <w:t>HRV </w:t>
      </w:r>
      <w:r>
        <w:rPr>
          <w:color w:val="0F0F0F"/>
          <w:sz w:val="21"/>
        </w:rPr>
        <w:t>- </w:t>
      </w:r>
      <w:r>
        <w:rPr>
          <w:sz w:val="21"/>
        </w:rPr>
        <w:t>Hırvatistan </w:t>
      </w:r>
      <w:r>
        <w:rPr>
          <w:color w:val="0F0F0F"/>
          <w:sz w:val="21"/>
        </w:rPr>
        <w:t>HUN </w:t>
      </w:r>
      <w:r>
        <w:rPr>
          <w:color w:val="1A1A1A"/>
          <w:sz w:val="21"/>
        </w:rPr>
        <w:t>- </w:t>
      </w:r>
      <w:r>
        <w:rPr>
          <w:sz w:val="21"/>
        </w:rPr>
        <w:t>Macaristan </w:t>
      </w:r>
      <w:r>
        <w:rPr>
          <w:color w:val="0E0E0E"/>
          <w:sz w:val="20"/>
        </w:rPr>
        <w:t>IRL </w:t>
      </w:r>
      <w:r>
        <w:rPr>
          <w:color w:val="131313"/>
          <w:sz w:val="20"/>
        </w:rPr>
        <w:t>-</w:t>
      </w:r>
      <w:r>
        <w:rPr>
          <w:color w:val="131313"/>
          <w:spacing w:val="17"/>
          <w:sz w:val="20"/>
        </w:rPr>
        <w:t> </w:t>
      </w:r>
      <w:r>
        <w:rPr>
          <w:sz w:val="20"/>
        </w:rPr>
        <w:t>İrlanda</w:t>
      </w:r>
    </w:p>
    <w:p>
      <w:pPr>
        <w:spacing w:before="14"/>
        <w:ind w:left="845" w:right="0" w:firstLine="0"/>
        <w:jc w:val="left"/>
        <w:rPr>
          <w:sz w:val="21"/>
        </w:rPr>
      </w:pPr>
      <w:r>
        <w:rPr>
          <w:color w:val="131313"/>
          <w:w w:val="105"/>
          <w:sz w:val="21"/>
        </w:rPr>
        <w:t>ISL-</w:t>
      </w:r>
      <w:r>
        <w:rPr>
          <w:color w:val="131313"/>
          <w:spacing w:val="-15"/>
          <w:w w:val="105"/>
          <w:sz w:val="21"/>
        </w:rPr>
        <w:t> </w:t>
      </w:r>
      <w:r>
        <w:rPr>
          <w:color w:val="111111"/>
          <w:w w:val="105"/>
          <w:sz w:val="21"/>
        </w:rPr>
        <w:t>İrlanda</w:t>
      </w:r>
    </w:p>
    <w:p>
      <w:pPr>
        <w:tabs>
          <w:tab w:pos="1068" w:val="left" w:leader="none"/>
        </w:tabs>
        <w:spacing w:line="250" w:lineRule="exact" w:before="0"/>
        <w:ind w:left="757" w:right="0" w:firstLine="0"/>
        <w:jc w:val="left"/>
        <w:rPr>
          <w:sz w:val="21"/>
        </w:rPr>
      </w:pPr>
      <w:r>
        <w:rPr/>
        <w:br w:type="column"/>
      </w:r>
      <w:r>
        <w:rPr>
          <w:color w:val="BFBFBF"/>
          <w:w w:val="85"/>
          <w:sz w:val="21"/>
        </w:rPr>
        <w:t>|</w:t>
        <w:tab/>
      </w:r>
      <w:r>
        <w:rPr>
          <w:sz w:val="21"/>
        </w:rPr>
        <w:t>ROU </w:t>
      </w:r>
      <w:r>
        <w:rPr>
          <w:color w:val="1D1D1D"/>
          <w:sz w:val="21"/>
        </w:rPr>
        <w:t>-</w:t>
      </w:r>
      <w:r>
        <w:rPr>
          <w:color w:val="1D1D1D"/>
          <w:spacing w:val="-14"/>
          <w:sz w:val="21"/>
        </w:rPr>
        <w:t> </w:t>
      </w:r>
      <w:r>
        <w:rPr>
          <w:sz w:val="21"/>
        </w:rPr>
        <w:t>Romanya</w:t>
      </w:r>
    </w:p>
    <w:p>
      <w:pPr>
        <w:pStyle w:val="BodyText"/>
        <w:spacing w:before="7"/>
        <w:rPr>
          <w:sz w:val="22"/>
        </w:rPr>
      </w:pPr>
    </w:p>
    <w:p>
      <w:pPr>
        <w:spacing w:line="491" w:lineRule="auto" w:before="0"/>
        <w:ind w:left="1064" w:right="2616" w:firstLine="4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251673600">
            <wp:simplePos x="0" y="0"/>
            <wp:positionH relativeFrom="page">
              <wp:posOffset>3867391</wp:posOffset>
            </wp:positionH>
            <wp:positionV relativeFrom="paragraph">
              <wp:posOffset>-238495</wp:posOffset>
            </wp:positionV>
            <wp:extent cx="9142" cy="63956"/>
            <wp:effectExtent l="0" t="0" r="0" b="0"/>
            <wp:wrapNone/>
            <wp:docPr id="51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2" cy="63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RUS - Rusya Federasyonu </w:t>
      </w:r>
      <w:r>
        <w:rPr>
          <w:color w:val="0F0F0F"/>
          <w:sz w:val="21"/>
        </w:rPr>
        <w:t>SMR </w:t>
      </w:r>
      <w:r>
        <w:rPr>
          <w:color w:val="161616"/>
          <w:sz w:val="21"/>
        </w:rPr>
        <w:t>- </w:t>
      </w:r>
      <w:r>
        <w:rPr>
          <w:color w:val="131313"/>
          <w:sz w:val="21"/>
        </w:rPr>
        <w:t>San </w:t>
      </w:r>
      <w:r>
        <w:rPr>
          <w:color w:val="0E0E0E"/>
          <w:sz w:val="21"/>
        </w:rPr>
        <w:t>Marino</w:t>
      </w:r>
    </w:p>
    <w:p>
      <w:pPr>
        <w:spacing w:before="7"/>
        <w:ind w:left="1057" w:right="0" w:firstLine="0"/>
        <w:jc w:val="left"/>
        <w:rPr>
          <w:sz w:val="21"/>
        </w:rPr>
      </w:pPr>
      <w:r>
        <w:rPr>
          <w:sz w:val="21"/>
        </w:rPr>
        <w:t>SRB </w:t>
      </w:r>
      <w:r>
        <w:rPr>
          <w:color w:val="111111"/>
          <w:sz w:val="21"/>
        </w:rPr>
        <w:t>- </w:t>
      </w:r>
      <w:r>
        <w:rPr>
          <w:color w:val="0E0E0E"/>
          <w:sz w:val="21"/>
        </w:rPr>
        <w:t>Sırbistan</w:t>
      </w:r>
    </w:p>
    <w:p>
      <w:pPr>
        <w:pStyle w:val="BodyText"/>
        <w:rPr>
          <w:sz w:val="22"/>
        </w:rPr>
      </w:pPr>
    </w:p>
    <w:p>
      <w:pPr>
        <w:spacing w:line="499" w:lineRule="auto" w:before="0"/>
        <w:ind w:left="1057" w:right="2456" w:firstLine="0"/>
        <w:jc w:val="left"/>
        <w:rPr>
          <w:sz w:val="21"/>
        </w:rPr>
      </w:pPr>
      <w:r>
        <w:rPr>
          <w:sz w:val="21"/>
        </w:rPr>
        <w:t>SVK - Slovakya Cumhuriyeti SVN </w:t>
      </w:r>
      <w:r>
        <w:rPr>
          <w:color w:val="131313"/>
          <w:sz w:val="21"/>
        </w:rPr>
        <w:t>- </w:t>
      </w:r>
      <w:r>
        <w:rPr>
          <w:sz w:val="21"/>
        </w:rPr>
        <w:t>Slovenya</w:t>
      </w:r>
    </w:p>
    <w:p>
      <w:pPr>
        <w:spacing w:line="494" w:lineRule="auto" w:before="0"/>
        <w:ind w:left="1047" w:right="3500" w:firstLine="1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251674624">
            <wp:simplePos x="0" y="0"/>
            <wp:positionH relativeFrom="page">
              <wp:posOffset>3999961</wp:posOffset>
            </wp:positionH>
            <wp:positionV relativeFrom="paragraph">
              <wp:posOffset>378225</wp:posOffset>
            </wp:positionV>
            <wp:extent cx="9142" cy="59387"/>
            <wp:effectExtent l="0" t="0" r="0" b="0"/>
            <wp:wrapNone/>
            <wp:docPr id="53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2" cy="59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SWE - İsveç </w:t>
      </w:r>
      <w:r>
        <w:rPr>
          <w:color w:val="151515"/>
          <w:sz w:val="21"/>
        </w:rPr>
        <w:t>TUR </w:t>
      </w:r>
      <w:r>
        <w:rPr>
          <w:color w:val="1F1F1F"/>
          <w:sz w:val="21"/>
        </w:rPr>
        <w:t>- </w:t>
      </w:r>
      <w:r>
        <w:rPr>
          <w:color w:val="0E0E0E"/>
          <w:sz w:val="21"/>
        </w:rPr>
        <w:t>Türkiye </w:t>
      </w:r>
      <w:r>
        <w:rPr>
          <w:sz w:val="21"/>
        </w:rPr>
        <w:t>UKR </w:t>
      </w:r>
      <w:r>
        <w:rPr>
          <w:color w:val="131313"/>
          <w:sz w:val="21"/>
        </w:rPr>
        <w:t>- </w:t>
      </w:r>
      <w:r>
        <w:rPr>
          <w:sz w:val="21"/>
        </w:rPr>
        <w:t>Ukrayna</w:t>
      </w:r>
    </w:p>
    <w:p>
      <w:pPr>
        <w:spacing w:after="0" w:line="494" w:lineRule="auto"/>
        <w:jc w:val="left"/>
        <w:rPr>
          <w:sz w:val="21"/>
        </w:rPr>
        <w:sectPr>
          <w:type w:val="continuous"/>
          <w:pgSz w:w="11900" w:h="16820"/>
          <w:pgMar w:top="740" w:bottom="280" w:left="440" w:right="520"/>
          <w:cols w:num="2" w:equalWidth="0">
            <w:col w:w="2566" w:space="2517"/>
            <w:col w:w="5857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1"/>
        </w:rPr>
      </w:pPr>
    </w:p>
    <w:p>
      <w:pPr>
        <w:tabs>
          <w:tab w:pos="1297" w:val="left" w:leader="none"/>
          <w:tab w:pos="2162" w:val="left" w:leader="none"/>
          <w:tab w:pos="3026" w:val="left" w:leader="none"/>
          <w:tab w:pos="4322" w:val="left" w:leader="none"/>
          <w:tab w:pos="9291" w:val="left" w:leader="none"/>
        </w:tabs>
        <w:spacing w:before="100"/>
        <w:ind w:left="1" w:right="0" w:firstLine="0"/>
        <w:jc w:val="center"/>
        <w:rPr>
          <w:rFonts w:ascii="Courier New"/>
          <w:sz w:val="36"/>
        </w:rPr>
      </w:pPr>
      <w:r>
        <w:rPr>
          <w:rFonts w:ascii="Courier New"/>
          <w:sz w:val="36"/>
        </w:rPr>
        <w:t>Thank</w:t>
        <w:tab/>
        <w:t>you</w:t>
        <w:tab/>
        <w:t>for</w:t>
        <w:tab/>
        <w:t>using</w:t>
        <w:tab/>
      </w:r>
      <w:hyperlink r:id="rId32">
        <w:r>
          <w:rPr>
            <w:rFonts w:ascii="Courier New"/>
            <w:sz w:val="36"/>
          </w:rPr>
          <w:t>www.freepdfconvert.com</w:t>
        </w:r>
      </w:hyperlink>
      <w:r>
        <w:rPr>
          <w:rFonts w:ascii="Courier New"/>
          <w:sz w:val="36"/>
        </w:rPr>
        <w:tab/>
        <w:t>service!</w:t>
      </w:r>
    </w:p>
    <w:p>
      <w:pPr>
        <w:pStyle w:val="BodyText"/>
        <w:spacing w:before="11"/>
        <w:rPr>
          <w:rFonts w:ascii="Courier New"/>
          <w:sz w:val="38"/>
        </w:rPr>
      </w:pPr>
    </w:p>
    <w:p>
      <w:pPr>
        <w:spacing w:line="508" w:lineRule="auto" w:before="0"/>
        <w:ind w:left="3" w:right="0" w:firstLine="0"/>
        <w:jc w:val="center"/>
        <w:rPr>
          <w:rFonts w:ascii="Courier New"/>
          <w:sz w:val="27"/>
        </w:rPr>
      </w:pPr>
      <w:r>
        <w:rPr>
          <w:rFonts w:ascii="Courier New"/>
          <w:color w:val="FF0000"/>
          <w:sz w:val="27"/>
        </w:rPr>
        <w:t>Only two pages are converted. Please Sign Up to convert all pages. </w:t>
      </w:r>
      <w:hyperlink r:id="rId33">
        <w:r>
          <w:rPr>
            <w:rFonts w:ascii="Courier New"/>
            <w:color w:val="0000FF"/>
            <w:sz w:val="27"/>
            <w:u w:val="single" w:color="0000FF"/>
          </w:rPr>
          <w:t>https://www.freepdfconvert.com/membership</w:t>
        </w:r>
      </w:hyperlink>
    </w:p>
    <w:sectPr>
      <w:pgSz w:w="12000" w:h="8000" w:orient="landscape"/>
      <w:pgMar w:top="720" w:bottom="280" w:left="38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6"/>
      <w:numFmt w:val="decimal"/>
      <w:lvlText w:val="%1."/>
      <w:lvlJc w:val="left"/>
      <w:pPr>
        <w:ind w:left="463" w:hanging="187"/>
        <w:jc w:val="left"/>
      </w:pPr>
      <w:rPr>
        <w:rFonts w:hint="default"/>
        <w:spacing w:val="-1"/>
        <w:w w:val="95"/>
        <w:lang w:val="tr-TR" w:eastAsia="tr-TR" w:bidi="tr-TR"/>
      </w:rPr>
    </w:lvl>
    <w:lvl w:ilvl="1">
      <w:start w:val="0"/>
      <w:numFmt w:val="bullet"/>
      <w:lvlText w:val="•"/>
      <w:lvlJc w:val="left"/>
      <w:pPr>
        <w:ind w:left="660" w:hanging="187"/>
      </w:pPr>
      <w:rPr>
        <w:rFonts w:hint="default"/>
        <w:lang w:val="tr-TR" w:eastAsia="tr-TR" w:bidi="tr-TR"/>
      </w:rPr>
    </w:lvl>
    <w:lvl w:ilvl="2">
      <w:start w:val="0"/>
      <w:numFmt w:val="bullet"/>
      <w:lvlText w:val="•"/>
      <w:lvlJc w:val="left"/>
      <w:pPr>
        <w:ind w:left="720" w:hanging="187"/>
      </w:pPr>
      <w:rPr>
        <w:rFonts w:hint="default"/>
        <w:lang w:val="tr-TR" w:eastAsia="tr-TR" w:bidi="tr-TR"/>
      </w:rPr>
    </w:lvl>
    <w:lvl w:ilvl="3">
      <w:start w:val="0"/>
      <w:numFmt w:val="bullet"/>
      <w:lvlText w:val="•"/>
      <w:lvlJc w:val="left"/>
      <w:pPr>
        <w:ind w:left="5560" w:hanging="187"/>
      </w:pPr>
      <w:rPr>
        <w:rFonts w:hint="default"/>
        <w:lang w:val="tr-TR" w:eastAsia="tr-TR" w:bidi="tr-TR"/>
      </w:rPr>
    </w:lvl>
    <w:lvl w:ilvl="4">
      <w:start w:val="0"/>
      <w:numFmt w:val="bullet"/>
      <w:lvlText w:val="•"/>
      <w:lvlJc w:val="left"/>
      <w:pPr>
        <w:ind w:left="4449" w:hanging="187"/>
      </w:pPr>
      <w:rPr>
        <w:rFonts w:hint="default"/>
        <w:lang w:val="tr-TR" w:eastAsia="tr-TR" w:bidi="tr-TR"/>
      </w:rPr>
    </w:lvl>
    <w:lvl w:ilvl="5">
      <w:start w:val="0"/>
      <w:numFmt w:val="bullet"/>
      <w:lvlText w:val="•"/>
      <w:lvlJc w:val="left"/>
      <w:pPr>
        <w:ind w:left="3339" w:hanging="187"/>
      </w:pPr>
      <w:rPr>
        <w:rFonts w:hint="default"/>
        <w:lang w:val="tr-TR" w:eastAsia="tr-TR" w:bidi="tr-TR"/>
      </w:rPr>
    </w:lvl>
    <w:lvl w:ilvl="6">
      <w:start w:val="0"/>
      <w:numFmt w:val="bullet"/>
      <w:lvlText w:val="•"/>
      <w:lvlJc w:val="left"/>
      <w:pPr>
        <w:ind w:left="2228" w:hanging="187"/>
      </w:pPr>
      <w:rPr>
        <w:rFonts w:hint="default"/>
        <w:lang w:val="tr-TR" w:eastAsia="tr-TR" w:bidi="tr-TR"/>
      </w:rPr>
    </w:lvl>
    <w:lvl w:ilvl="7">
      <w:start w:val="0"/>
      <w:numFmt w:val="bullet"/>
      <w:lvlText w:val="•"/>
      <w:lvlJc w:val="left"/>
      <w:pPr>
        <w:ind w:left="1118" w:hanging="187"/>
      </w:pPr>
      <w:rPr>
        <w:rFonts w:hint="default"/>
        <w:lang w:val="tr-TR" w:eastAsia="tr-TR" w:bidi="tr-TR"/>
      </w:rPr>
    </w:lvl>
    <w:lvl w:ilvl="8">
      <w:start w:val="0"/>
      <w:numFmt w:val="bullet"/>
      <w:lvlText w:val="•"/>
      <w:lvlJc w:val="left"/>
      <w:pPr>
        <w:ind w:left="7" w:hanging="187"/>
      </w:pPr>
      <w:rPr>
        <w:rFonts w:hint="default"/>
        <w:lang w:val="tr-TR" w:eastAsia="tr-TR" w:bidi="tr-TR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88" w:hanging="191"/>
        <w:jc w:val="left"/>
      </w:pPr>
      <w:rPr>
        <w:rFonts w:hint="default"/>
        <w:spacing w:val="-1"/>
        <w:w w:val="100"/>
        <w:lang w:val="tr-TR" w:eastAsia="tr-TR" w:bidi="tr-TR"/>
      </w:rPr>
    </w:lvl>
    <w:lvl w:ilvl="1">
      <w:start w:val="0"/>
      <w:numFmt w:val="bullet"/>
      <w:lvlText w:val="•"/>
      <w:lvlJc w:val="left"/>
      <w:pPr>
        <w:ind w:left="740" w:hanging="191"/>
      </w:pPr>
      <w:rPr>
        <w:rFonts w:hint="default"/>
        <w:lang w:val="tr-TR" w:eastAsia="tr-TR" w:bidi="tr-TR"/>
      </w:rPr>
    </w:lvl>
    <w:lvl w:ilvl="2">
      <w:start w:val="0"/>
      <w:numFmt w:val="bullet"/>
      <w:lvlText w:val="•"/>
      <w:lvlJc w:val="left"/>
      <w:pPr>
        <w:ind w:left="984" w:hanging="191"/>
      </w:pPr>
      <w:rPr>
        <w:rFonts w:hint="default"/>
        <w:lang w:val="tr-TR" w:eastAsia="tr-TR" w:bidi="tr-TR"/>
      </w:rPr>
    </w:lvl>
    <w:lvl w:ilvl="3">
      <w:start w:val="0"/>
      <w:numFmt w:val="bullet"/>
      <w:lvlText w:val="•"/>
      <w:lvlJc w:val="left"/>
      <w:pPr>
        <w:ind w:left="1229" w:hanging="191"/>
      </w:pPr>
      <w:rPr>
        <w:rFonts w:hint="default"/>
        <w:lang w:val="tr-TR" w:eastAsia="tr-TR" w:bidi="tr-TR"/>
      </w:rPr>
    </w:lvl>
    <w:lvl w:ilvl="4">
      <w:start w:val="0"/>
      <w:numFmt w:val="bullet"/>
      <w:lvlText w:val="•"/>
      <w:lvlJc w:val="left"/>
      <w:pPr>
        <w:ind w:left="1473" w:hanging="191"/>
      </w:pPr>
      <w:rPr>
        <w:rFonts w:hint="default"/>
        <w:lang w:val="tr-TR" w:eastAsia="tr-TR" w:bidi="tr-TR"/>
      </w:rPr>
    </w:lvl>
    <w:lvl w:ilvl="5">
      <w:start w:val="0"/>
      <w:numFmt w:val="bullet"/>
      <w:lvlText w:val="•"/>
      <w:lvlJc w:val="left"/>
      <w:pPr>
        <w:ind w:left="1718" w:hanging="191"/>
      </w:pPr>
      <w:rPr>
        <w:rFonts w:hint="default"/>
        <w:lang w:val="tr-TR" w:eastAsia="tr-TR" w:bidi="tr-TR"/>
      </w:rPr>
    </w:lvl>
    <w:lvl w:ilvl="6">
      <w:start w:val="0"/>
      <w:numFmt w:val="bullet"/>
      <w:lvlText w:val="•"/>
      <w:lvlJc w:val="left"/>
      <w:pPr>
        <w:ind w:left="1963" w:hanging="191"/>
      </w:pPr>
      <w:rPr>
        <w:rFonts w:hint="default"/>
        <w:lang w:val="tr-TR" w:eastAsia="tr-TR" w:bidi="tr-TR"/>
      </w:rPr>
    </w:lvl>
    <w:lvl w:ilvl="7">
      <w:start w:val="0"/>
      <w:numFmt w:val="bullet"/>
      <w:lvlText w:val="•"/>
      <w:lvlJc w:val="left"/>
      <w:pPr>
        <w:ind w:left="2207" w:hanging="191"/>
      </w:pPr>
      <w:rPr>
        <w:rFonts w:hint="default"/>
        <w:lang w:val="tr-TR" w:eastAsia="tr-TR" w:bidi="tr-TR"/>
      </w:rPr>
    </w:lvl>
    <w:lvl w:ilvl="8">
      <w:start w:val="0"/>
      <w:numFmt w:val="bullet"/>
      <w:lvlText w:val="•"/>
      <w:lvlJc w:val="left"/>
      <w:pPr>
        <w:ind w:left="2452" w:hanging="191"/>
      </w:pPr>
      <w:rPr>
        <w:rFonts w:hint="default"/>
        <w:lang w:val="tr-TR" w:eastAsia="tr-TR" w:bidi="tr-TR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552" w:hanging="247"/>
        <w:jc w:val="right"/>
      </w:pPr>
      <w:rPr>
        <w:rFonts w:hint="default"/>
        <w:b/>
        <w:bCs/>
        <w:spacing w:val="-1"/>
        <w:w w:val="100"/>
        <w:lang w:val="tr-TR" w:eastAsia="tr-TR" w:bidi="tr-TR"/>
      </w:rPr>
    </w:lvl>
    <w:lvl w:ilvl="1">
      <w:start w:val="1"/>
      <w:numFmt w:val="decimal"/>
      <w:lvlText w:val="%1.%2."/>
      <w:lvlJc w:val="left"/>
      <w:pPr>
        <w:ind w:left="732" w:hanging="419"/>
        <w:jc w:val="right"/>
      </w:pPr>
      <w:rPr>
        <w:rFonts w:hint="default"/>
        <w:b/>
        <w:bCs/>
        <w:spacing w:val="-1"/>
        <w:w w:val="98"/>
        <w:lang w:val="tr-TR" w:eastAsia="tr-TR" w:bidi="tr-TR"/>
      </w:rPr>
    </w:lvl>
    <w:lvl w:ilvl="2">
      <w:start w:val="0"/>
      <w:numFmt w:val="bullet"/>
      <w:lvlText w:val="•"/>
      <w:lvlJc w:val="left"/>
      <w:pPr>
        <w:ind w:left="1249" w:hanging="419"/>
      </w:pPr>
      <w:rPr>
        <w:rFonts w:hint="default"/>
        <w:lang w:val="tr-TR" w:eastAsia="tr-TR" w:bidi="tr-TR"/>
      </w:rPr>
    </w:lvl>
    <w:lvl w:ilvl="3">
      <w:start w:val="0"/>
      <w:numFmt w:val="bullet"/>
      <w:lvlText w:val="•"/>
      <w:lvlJc w:val="left"/>
      <w:pPr>
        <w:ind w:left="1759" w:hanging="419"/>
      </w:pPr>
      <w:rPr>
        <w:rFonts w:hint="default"/>
        <w:lang w:val="tr-TR" w:eastAsia="tr-TR" w:bidi="tr-TR"/>
      </w:rPr>
    </w:lvl>
    <w:lvl w:ilvl="4">
      <w:start w:val="0"/>
      <w:numFmt w:val="bullet"/>
      <w:lvlText w:val="•"/>
      <w:lvlJc w:val="left"/>
      <w:pPr>
        <w:ind w:left="2269" w:hanging="419"/>
      </w:pPr>
      <w:rPr>
        <w:rFonts w:hint="default"/>
        <w:lang w:val="tr-TR" w:eastAsia="tr-TR" w:bidi="tr-TR"/>
      </w:rPr>
    </w:lvl>
    <w:lvl w:ilvl="5">
      <w:start w:val="0"/>
      <w:numFmt w:val="bullet"/>
      <w:lvlText w:val="•"/>
      <w:lvlJc w:val="left"/>
      <w:pPr>
        <w:ind w:left="2779" w:hanging="419"/>
      </w:pPr>
      <w:rPr>
        <w:rFonts w:hint="default"/>
        <w:lang w:val="tr-TR" w:eastAsia="tr-TR" w:bidi="tr-TR"/>
      </w:rPr>
    </w:lvl>
    <w:lvl w:ilvl="6">
      <w:start w:val="0"/>
      <w:numFmt w:val="bullet"/>
      <w:lvlText w:val="•"/>
      <w:lvlJc w:val="left"/>
      <w:pPr>
        <w:ind w:left="3289" w:hanging="419"/>
      </w:pPr>
      <w:rPr>
        <w:rFonts w:hint="default"/>
        <w:lang w:val="tr-TR" w:eastAsia="tr-TR" w:bidi="tr-TR"/>
      </w:rPr>
    </w:lvl>
    <w:lvl w:ilvl="7">
      <w:start w:val="0"/>
      <w:numFmt w:val="bullet"/>
      <w:lvlText w:val="•"/>
      <w:lvlJc w:val="left"/>
      <w:pPr>
        <w:ind w:left="3798" w:hanging="419"/>
      </w:pPr>
      <w:rPr>
        <w:rFonts w:hint="default"/>
        <w:lang w:val="tr-TR" w:eastAsia="tr-TR" w:bidi="tr-TR"/>
      </w:rPr>
    </w:lvl>
    <w:lvl w:ilvl="8">
      <w:start w:val="0"/>
      <w:numFmt w:val="bullet"/>
      <w:lvlText w:val="•"/>
      <w:lvlJc w:val="left"/>
      <w:pPr>
        <w:ind w:left="4308" w:hanging="419"/>
      </w:pPr>
      <w:rPr>
        <w:rFonts w:hint="default"/>
        <w:lang w:val="tr-TR" w:eastAsia="tr-TR" w:bidi="tr-TR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tr-TR" w:eastAsia="tr-TR" w:bidi="tr-TR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tr-TR" w:eastAsia="tr-TR" w:bidi="tr-TR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ourier New" w:hAnsi="Courier New" w:eastAsia="Courier New" w:cs="Courier New"/>
      <w:sz w:val="27"/>
      <w:szCs w:val="27"/>
      <w:lang w:val="tr-TR" w:eastAsia="tr-TR" w:bidi="tr-TR"/>
    </w:rPr>
  </w:style>
  <w:style w:styleId="Heading2" w:type="paragraph">
    <w:name w:val="Heading 2"/>
    <w:basedOn w:val="Normal"/>
    <w:uiPriority w:val="1"/>
    <w:qFormat/>
    <w:pPr>
      <w:ind w:left="228"/>
      <w:outlineLvl w:val="2"/>
    </w:pPr>
    <w:rPr>
      <w:rFonts w:ascii="Calibri" w:hAnsi="Calibri" w:eastAsia="Calibri" w:cs="Calibri"/>
      <w:sz w:val="24"/>
      <w:szCs w:val="24"/>
      <w:lang w:val="tr-TR" w:eastAsia="tr-TR" w:bidi="tr-TR"/>
    </w:rPr>
  </w:style>
  <w:style w:styleId="Heading3" w:type="paragraph">
    <w:name w:val="Heading 3"/>
    <w:basedOn w:val="Normal"/>
    <w:uiPriority w:val="1"/>
    <w:qFormat/>
    <w:pPr>
      <w:spacing w:line="281" w:lineRule="exact"/>
      <w:ind w:left="552" w:hanging="420"/>
      <w:jc w:val="both"/>
      <w:outlineLvl w:val="3"/>
    </w:pPr>
    <w:rPr>
      <w:rFonts w:ascii="Calibri" w:hAnsi="Calibri" w:eastAsia="Calibri" w:cs="Calibri"/>
      <w:b/>
      <w:bCs/>
      <w:sz w:val="23"/>
      <w:szCs w:val="23"/>
      <w:lang w:val="tr-TR" w:eastAsia="tr-TR" w:bidi="tr-TR"/>
    </w:rPr>
  </w:style>
  <w:style w:styleId="Heading4" w:type="paragraph">
    <w:name w:val="Heading 4"/>
    <w:basedOn w:val="Normal"/>
    <w:uiPriority w:val="1"/>
    <w:qFormat/>
    <w:pPr>
      <w:ind w:left="194"/>
      <w:outlineLvl w:val="4"/>
    </w:pPr>
    <w:rPr>
      <w:rFonts w:ascii="Calibri" w:hAnsi="Calibri" w:eastAsia="Calibri" w:cs="Calibri"/>
      <w:sz w:val="21"/>
      <w:szCs w:val="21"/>
      <w:lang w:val="tr-TR" w:eastAsia="tr-TR" w:bidi="tr-TR"/>
    </w:rPr>
  </w:style>
  <w:style w:styleId="ListParagraph" w:type="paragraph">
    <w:name w:val="List Paragraph"/>
    <w:basedOn w:val="Normal"/>
    <w:uiPriority w:val="1"/>
    <w:qFormat/>
    <w:pPr>
      <w:ind w:left="450" w:hanging="189"/>
    </w:pPr>
    <w:rPr>
      <w:rFonts w:ascii="Calibri" w:hAnsi="Calibri" w:eastAsia="Calibri" w:cs="Calibri"/>
      <w:lang w:val="tr-TR" w:eastAsia="tr-TR" w:bidi="tr-TR"/>
    </w:rPr>
  </w:style>
  <w:style w:styleId="TableParagraph" w:type="paragraph">
    <w:name w:val="Table Paragraph"/>
    <w:basedOn w:val="Normal"/>
    <w:uiPriority w:val="1"/>
    <w:qFormat/>
    <w:pPr/>
    <w:rPr>
      <w:lang w:val="tr-TR" w:eastAsia="tr-TR" w:bidi="tr-TR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hyperlink" Target="http://www.freepdfconvert.com/" TargetMode="External"/><Relationship Id="rId33" Type="http://schemas.openxmlformats.org/officeDocument/2006/relationships/hyperlink" Target="https://www.freepdfconvert.com/membership" TargetMode="External"/><Relationship Id="rId3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25C-9-20180222110054</dc:title>
  <dcterms:created xsi:type="dcterms:W3CDTF">2021-02-28T13:13:04Z</dcterms:created>
  <dcterms:modified xsi:type="dcterms:W3CDTF">2021-02-28T13:13:04Z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2018-02-22T00:00:00Z</vt:filetime>
  </property>
  <property fmtid="{D5CDD505-2E9C-101B-9397-08002B2CF9AE}" pid="3" name="Creator">
    <vt:lpwstr>25C-9</vt:lpwstr>
  </property>
  <property fmtid="{D5CDD505-2E9C-101B-9397-08002B2CF9AE}" pid="4" name="LastSaved">
    <vt:filetime>2021-02-28T00:00:00Z</vt:filetime>
  </property>
</Properties>
</file>