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</w:t>
      </w:r>
      <w:r w:rsidRPr="001C5C2A">
        <w:rPr>
          <w:rFonts w:ascii="Arial" w:hAnsi="Arial" w:cs="Arial"/>
          <w:sz w:val="22"/>
          <w:szCs w:val="22"/>
        </w:rPr>
        <w:t>.BELEDİYE BAŞKANLIĞI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İMAR VE ŞEHİRCİLİK MÜDÜRLÜGÜ’NE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İlçe / İl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 xml:space="preserve">................................. Mahallesi, ................ Pafta, ............... Ada, .............. Parsel sayılı yerde bulunan binanın denetimi tarafımızca yapılmaktadır. İnşaat, tesisat yönünden incelenmiş ve binanın tesisat projelerine uygun yapıldığı tespit edilmiştir. Binanın tesisat muayene kontrolünün yapılarak muayene raporunun verilmesini arz ederim. 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 xml:space="preserve"> … / ... / 20….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(Mal Sahibi) İsim – İmza</w:t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 w:rsidRPr="001C5C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C5C2A">
        <w:rPr>
          <w:rFonts w:ascii="Arial" w:hAnsi="Arial" w:cs="Arial"/>
          <w:sz w:val="22"/>
          <w:szCs w:val="22"/>
        </w:rPr>
        <w:t>(</w:t>
      </w:r>
      <w:proofErr w:type="gramEnd"/>
      <w:r w:rsidRPr="001C5C2A">
        <w:rPr>
          <w:rFonts w:ascii="Arial" w:hAnsi="Arial" w:cs="Arial"/>
          <w:sz w:val="22"/>
          <w:szCs w:val="22"/>
        </w:rPr>
        <w:t>Yapı Denetim Firması) Ad</w:t>
      </w:r>
      <w:r>
        <w:rPr>
          <w:rFonts w:ascii="Arial" w:hAnsi="Arial" w:cs="Arial"/>
          <w:sz w:val="22"/>
          <w:szCs w:val="22"/>
        </w:rPr>
        <w:t xml:space="preserve"> </w:t>
      </w:r>
      <w:r w:rsidRPr="001C5C2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1C5C2A">
        <w:rPr>
          <w:rFonts w:ascii="Arial" w:hAnsi="Arial" w:cs="Arial"/>
          <w:sz w:val="22"/>
          <w:szCs w:val="22"/>
        </w:rPr>
        <w:t>İmza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118"/>
        <w:gridCol w:w="1497"/>
        <w:gridCol w:w="3118"/>
      </w:tblGrid>
      <w:tr w:rsidR="004F0C59" w:rsidRPr="001C5C2A" w:rsidTr="00964B06">
        <w:trPr>
          <w:trHeight w:val="454"/>
        </w:trPr>
        <w:tc>
          <w:tcPr>
            <w:tcW w:w="4615" w:type="dxa"/>
            <w:gridSpan w:val="2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İNŞAATA AİT POSTA ADRESİ</w:t>
            </w:r>
          </w:p>
        </w:tc>
        <w:tc>
          <w:tcPr>
            <w:tcW w:w="4615" w:type="dxa"/>
            <w:gridSpan w:val="2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TEBLİGAT ADRESİ</w:t>
            </w: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Mah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Mah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Cad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C5C2A">
              <w:rPr>
                <w:rFonts w:ascii="Arial" w:hAnsi="Arial" w:cs="Arial"/>
                <w:sz w:val="22"/>
                <w:szCs w:val="22"/>
              </w:rPr>
              <w:t>/Sok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Cad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C5C2A">
              <w:rPr>
                <w:rFonts w:ascii="Arial" w:hAnsi="Arial" w:cs="Arial"/>
                <w:sz w:val="22"/>
                <w:szCs w:val="22"/>
              </w:rPr>
              <w:t>/Sok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Kapı No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Apt.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Kapı No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Posta Kodu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İlçe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Şehir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EK:</w:t>
      </w:r>
      <w:r w:rsidRPr="001C5C2A">
        <w:rPr>
          <w:rFonts w:ascii="Arial" w:hAnsi="Arial" w:cs="Arial"/>
          <w:sz w:val="22"/>
          <w:szCs w:val="22"/>
        </w:rPr>
        <w:tab/>
      </w:r>
    </w:p>
    <w:p w:rsidR="004F0C59" w:rsidRPr="001C5C2A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Ruhsat</w:t>
      </w:r>
    </w:p>
    <w:p w:rsidR="004F0C59" w:rsidRPr="001C5C2A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Asansör / Yürüyen Merdiven tescil dosyası</w:t>
      </w:r>
    </w:p>
    <w:p w:rsidR="00577085" w:rsidRPr="004F0C59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Enerji Kimlik Belgesi</w:t>
      </w:r>
      <w:bookmarkStart w:id="0" w:name="_GoBack"/>
      <w:bookmarkEnd w:id="0"/>
    </w:p>
    <w:sectPr w:rsidR="00577085" w:rsidRPr="004F0C59" w:rsidSect="00172553">
      <w:pgSz w:w="12240" w:h="15840"/>
      <w:pgMar w:top="1418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33DB1"/>
    <w:multiLevelType w:val="hybridMultilevel"/>
    <w:tmpl w:val="41E69E44"/>
    <w:lvl w:ilvl="0" w:tplc="031822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9"/>
    <w:rsid w:val="004F0C59"/>
    <w:rsid w:val="005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21E5"/>
  <w15:chartTrackingRefBased/>
  <w15:docId w15:val="{1B23ECAF-8FFB-4792-AB38-6468CA6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2021-01-18T02:05:00Z</dcterms:created>
  <dcterms:modified xsi:type="dcterms:W3CDTF">2021-01-18T02:05:00Z</dcterms:modified>
</cp:coreProperties>
</file>